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02C" w:rsidRDefault="00C0402C" w:rsidP="00C0402C">
      <w:pPr>
        <w:spacing w:after="0" w:line="276" w:lineRule="auto"/>
        <w:rPr>
          <w:rFonts w:ascii="Verdana" w:hAnsi="Verdana"/>
        </w:rPr>
      </w:pPr>
    </w:p>
    <w:p w:rsidR="00C0402C" w:rsidRPr="00C0402C" w:rsidRDefault="00C0402C" w:rsidP="00C0402C">
      <w:pPr>
        <w:spacing w:after="0" w:line="276" w:lineRule="auto"/>
        <w:rPr>
          <w:rFonts w:ascii="Verdana" w:hAnsi="Verdana"/>
        </w:rPr>
      </w:pPr>
      <w:r w:rsidRPr="00C0402C">
        <w:rPr>
          <w:rFonts w:ascii="Verdana" w:hAnsi="Verdana"/>
        </w:rPr>
        <w:t>Matricola:</w:t>
      </w:r>
      <w:r w:rsidR="00BE6D35">
        <w:rPr>
          <w:rFonts w:ascii="Verdana" w:hAnsi="Verdana"/>
        </w:rPr>
        <w:t xml:space="preserve"> </w:t>
      </w:r>
      <w:sdt>
        <w:sdtPr>
          <w:rPr>
            <w:rFonts w:ascii="Verdana" w:hAnsi="Verdana"/>
          </w:rPr>
          <w:id w:val="-955331306"/>
          <w:placeholder>
            <w:docPart w:val="F04C27C0746B491FBDC46A3ED337925A"/>
          </w:placeholder>
          <w:showingPlcHdr/>
          <w:text/>
        </w:sdtPr>
        <w:sdtEndPr/>
        <w:sdtContent>
          <w:r w:rsidR="00BE6D35" w:rsidRPr="000A2194">
            <w:rPr>
              <w:rStyle w:val="Testosegnaposto"/>
            </w:rPr>
            <w:t>Fare clic qui per immettere testo.</w:t>
          </w:r>
        </w:sdtContent>
      </w:sdt>
    </w:p>
    <w:p w:rsidR="00C0402C" w:rsidRPr="00C0402C" w:rsidRDefault="00C0402C" w:rsidP="00C0402C">
      <w:pPr>
        <w:spacing w:after="0" w:line="276" w:lineRule="auto"/>
        <w:rPr>
          <w:rFonts w:ascii="Verdana" w:hAnsi="Verdana"/>
        </w:rPr>
      </w:pPr>
      <w:r w:rsidRPr="00C0402C">
        <w:rPr>
          <w:rFonts w:ascii="Verdana" w:hAnsi="Verdana"/>
        </w:rPr>
        <w:t>Cognome:</w:t>
      </w:r>
      <w:r w:rsidR="00BE6D35">
        <w:rPr>
          <w:rFonts w:ascii="Verdana" w:hAnsi="Verdana"/>
        </w:rPr>
        <w:t xml:space="preserve"> </w:t>
      </w:r>
      <w:sdt>
        <w:sdtPr>
          <w:rPr>
            <w:rFonts w:ascii="Verdana" w:hAnsi="Verdana"/>
          </w:rPr>
          <w:id w:val="517660710"/>
          <w:placeholder>
            <w:docPart w:val="3340DC2315E9424B8B978601BC012C35"/>
          </w:placeholder>
          <w:showingPlcHdr/>
          <w:text/>
        </w:sdtPr>
        <w:sdtEndPr/>
        <w:sdtContent>
          <w:r w:rsidR="00BE6D35" w:rsidRPr="000A2194">
            <w:rPr>
              <w:rStyle w:val="Testosegnaposto"/>
            </w:rPr>
            <w:t>Fare clic qui per immettere testo.</w:t>
          </w:r>
        </w:sdtContent>
      </w:sdt>
    </w:p>
    <w:p w:rsidR="00C0402C" w:rsidRPr="00C0402C" w:rsidRDefault="00C0402C" w:rsidP="00C0402C">
      <w:pPr>
        <w:spacing w:after="0" w:line="276" w:lineRule="auto"/>
        <w:rPr>
          <w:rFonts w:ascii="Verdana" w:hAnsi="Verdana"/>
        </w:rPr>
      </w:pPr>
      <w:r w:rsidRPr="00C0402C">
        <w:rPr>
          <w:rFonts w:ascii="Verdana" w:hAnsi="Verdana"/>
        </w:rPr>
        <w:t>Nome:</w:t>
      </w:r>
      <w:r w:rsidR="00BE6D35">
        <w:rPr>
          <w:rFonts w:ascii="Verdana" w:hAnsi="Verdana"/>
        </w:rPr>
        <w:t xml:space="preserve"> </w:t>
      </w:r>
      <w:sdt>
        <w:sdtPr>
          <w:rPr>
            <w:rFonts w:ascii="Verdana" w:hAnsi="Verdana"/>
          </w:rPr>
          <w:id w:val="2072853215"/>
          <w:placeholder>
            <w:docPart w:val="98D3DA5443994D5DA7B5F4D6FDA3564B"/>
          </w:placeholder>
          <w:showingPlcHdr/>
          <w:text/>
        </w:sdtPr>
        <w:sdtEndPr/>
        <w:sdtContent>
          <w:r w:rsidR="00BE6D35" w:rsidRPr="000A2194">
            <w:rPr>
              <w:rStyle w:val="Testosegnaposto"/>
            </w:rPr>
            <w:t>Fare clic qui per immettere testo.</w:t>
          </w:r>
        </w:sdtContent>
      </w:sdt>
    </w:p>
    <w:p w:rsidR="00C0402C" w:rsidRDefault="00C0402C" w:rsidP="00E973C6">
      <w:pPr>
        <w:spacing w:after="0" w:line="276" w:lineRule="auto"/>
        <w:rPr>
          <w:rFonts w:ascii="Verdana" w:hAnsi="Verdana"/>
        </w:rPr>
      </w:pPr>
      <w:r w:rsidRPr="00C0402C">
        <w:rPr>
          <w:rFonts w:ascii="Verdana" w:hAnsi="Verdana"/>
        </w:rPr>
        <w:t>Anno Accademico:</w:t>
      </w:r>
      <w:r w:rsidR="00BE6D35">
        <w:rPr>
          <w:rFonts w:ascii="Verdana" w:hAnsi="Verdana"/>
        </w:rPr>
        <w:t xml:space="preserve"> </w:t>
      </w:r>
      <w:sdt>
        <w:sdtPr>
          <w:rPr>
            <w:rFonts w:ascii="Verdana" w:hAnsi="Verdana"/>
          </w:rPr>
          <w:id w:val="-660475141"/>
          <w:placeholder>
            <w:docPart w:val="45ED9B83EB924A2985D4914668C3DEC0"/>
          </w:placeholder>
          <w:showingPlcHdr/>
          <w:text/>
        </w:sdtPr>
        <w:sdtEndPr/>
        <w:sdtContent>
          <w:r w:rsidR="00BE6D35" w:rsidRPr="000A2194">
            <w:rPr>
              <w:rStyle w:val="Testosegnaposto"/>
            </w:rPr>
            <w:t>Fare clic qui per immettere testo.</w:t>
          </w:r>
        </w:sdtContent>
      </w:sdt>
    </w:p>
    <w:p w:rsidR="00E973C6" w:rsidRPr="00E973C6" w:rsidRDefault="00E973C6" w:rsidP="00E973C6">
      <w:pPr>
        <w:spacing w:after="0" w:line="276" w:lineRule="auto"/>
        <w:rPr>
          <w:rFonts w:ascii="Verdana" w:hAnsi="Verdana"/>
          <w:sz w:val="16"/>
        </w:rPr>
      </w:pPr>
    </w:p>
    <w:p w:rsidR="00947562" w:rsidRDefault="00947562" w:rsidP="00947562">
      <w:pPr>
        <w:jc w:val="center"/>
        <w:rPr>
          <w:rFonts w:ascii="Verdana" w:hAnsi="Verdana"/>
          <w:b/>
        </w:rPr>
      </w:pPr>
      <w:r w:rsidRPr="00947562">
        <w:rPr>
          <w:rFonts w:ascii="Verdana" w:hAnsi="Verdana"/>
          <w:b/>
        </w:rPr>
        <w:t xml:space="preserve">RELAZIONE </w:t>
      </w:r>
      <w:r w:rsidR="003E4737" w:rsidRPr="00947562">
        <w:rPr>
          <w:rFonts w:ascii="Verdana" w:hAnsi="Verdana"/>
          <w:b/>
        </w:rPr>
        <w:t>FINALE</w:t>
      </w:r>
      <w:r w:rsidR="003E4737" w:rsidRPr="00947562">
        <w:rPr>
          <w:rFonts w:ascii="Verdana" w:hAnsi="Verdana"/>
          <w:b/>
        </w:rPr>
        <w:t xml:space="preserve"> </w:t>
      </w:r>
      <w:r w:rsidRPr="00947562">
        <w:rPr>
          <w:rFonts w:ascii="Verdana" w:hAnsi="Verdana"/>
          <w:b/>
        </w:rPr>
        <w:t>DI TIROCINIO</w:t>
      </w:r>
    </w:p>
    <w:p w:rsidR="00E973C6" w:rsidRPr="00E973C6" w:rsidRDefault="00E973C6" w:rsidP="00E32709">
      <w:pPr>
        <w:spacing w:after="0"/>
        <w:rPr>
          <w:rFonts w:ascii="Verdana" w:hAnsi="Verdana"/>
          <w:sz w:val="16"/>
        </w:rPr>
      </w:pPr>
    </w:p>
    <w:p w:rsidR="00BF036A" w:rsidRPr="00E32709" w:rsidRDefault="00947562" w:rsidP="00E32709">
      <w:pPr>
        <w:spacing w:after="0" w:line="276" w:lineRule="auto"/>
        <w:jc w:val="both"/>
        <w:rPr>
          <w:rFonts w:ascii="Verdana" w:hAnsi="Verdana"/>
          <w:sz w:val="16"/>
        </w:rPr>
      </w:pPr>
      <w:r w:rsidRPr="00E32709">
        <w:rPr>
          <w:rFonts w:ascii="Verdana" w:hAnsi="Verdana"/>
          <w:sz w:val="16"/>
        </w:rPr>
        <w:t>Operando un collegamento tra tirocinio diretto e indiretto, alla luce delle esperienze nelle scuole durante il tirocinio nei quattro anni, e facendo riferimento a entrambi gli ordini di scuola, tracciare un bilancio di competenze scegliendo due ambiti per ciascuna area.</w:t>
      </w:r>
    </w:p>
    <w:p w:rsidR="00552F41" w:rsidRPr="00E32709" w:rsidRDefault="00552F41" w:rsidP="00552F41">
      <w:pPr>
        <w:spacing w:after="0" w:line="276" w:lineRule="auto"/>
        <w:jc w:val="both"/>
        <w:rPr>
          <w:rFonts w:ascii="Verdana" w:hAnsi="Verdana"/>
          <w:sz w:val="16"/>
        </w:rPr>
      </w:pPr>
      <w:r w:rsidRPr="00E32709">
        <w:rPr>
          <w:rFonts w:ascii="Verdana" w:hAnsi="Verdana"/>
          <w:sz w:val="16"/>
        </w:rPr>
        <w:t>Per ogni ambito scelto con l’aiuto delle domande guida, si elabori un testo di massimo 2000 battute, che argomenti e sin</w:t>
      </w:r>
      <w:r w:rsidR="00E32709">
        <w:rPr>
          <w:rFonts w:ascii="Verdana" w:hAnsi="Verdana"/>
          <w:sz w:val="16"/>
        </w:rPr>
        <w:t xml:space="preserve">tetizzi la propria riflessione. </w:t>
      </w:r>
      <w:r w:rsidRPr="00E32709">
        <w:rPr>
          <w:rFonts w:ascii="Verdana" w:hAnsi="Verdana"/>
          <w:sz w:val="16"/>
        </w:rPr>
        <w:t>Si suggerisce di prendere in esame da un minimo di uno ad un massimo di tre descrittori per ogni ambito.</w:t>
      </w:r>
    </w:p>
    <w:p w:rsidR="00C0402C" w:rsidRPr="00E32709" w:rsidRDefault="00C0402C" w:rsidP="00E973C6">
      <w:pPr>
        <w:spacing w:after="0" w:line="276" w:lineRule="auto"/>
        <w:jc w:val="both"/>
        <w:rPr>
          <w:rFonts w:ascii="Verdana" w:hAnsi="Verdana"/>
          <w:sz w:val="16"/>
        </w:rPr>
      </w:pPr>
    </w:p>
    <w:p w:rsidR="00C0402C" w:rsidRDefault="00C0402C" w:rsidP="00E973C6">
      <w:pPr>
        <w:spacing w:after="0" w:line="276" w:lineRule="auto"/>
        <w:jc w:val="both"/>
        <w:rPr>
          <w:rFonts w:ascii="Verdana" w:hAnsi="Verdana"/>
        </w:rPr>
      </w:pPr>
      <w:r w:rsidRPr="00C0402C">
        <w:rPr>
          <w:rFonts w:ascii="Verdana" w:hAnsi="Verdana"/>
        </w:rPr>
        <w:t>I. AREA DELLE COMPETENZE RELATIVE ALL’INSEGNAMENTO (Didattica)</w:t>
      </w:r>
    </w:p>
    <w:p w:rsidR="00552F41" w:rsidRPr="00552F41" w:rsidRDefault="00552F41" w:rsidP="00E973C6">
      <w:pPr>
        <w:spacing w:after="0" w:line="276" w:lineRule="auto"/>
        <w:jc w:val="both"/>
        <w:rPr>
          <w:rFonts w:ascii="Verdana" w:hAnsi="Verdana"/>
          <w:sz w:val="16"/>
        </w:rPr>
      </w:pPr>
      <w:r w:rsidRPr="00552F41">
        <w:rPr>
          <w:rFonts w:ascii="Verdana" w:hAnsi="Verdana"/>
          <w:sz w:val="16"/>
        </w:rPr>
        <w:t>a) Organizzare situazioni di apprendimento; b) Osservare e valutare gli allievi secondo un approccio formativo; c) Coinvolgere gli allievi nel loro apprendimento e nel loro lavoro</w:t>
      </w:r>
      <w:r w:rsidR="00E32709">
        <w:rPr>
          <w:rFonts w:ascii="Verdana" w:hAnsi="Verdana"/>
          <w:sz w:val="16"/>
        </w:rPr>
        <w:t>.</w:t>
      </w:r>
    </w:p>
    <w:p w:rsidR="001B4C71" w:rsidRDefault="00B70007" w:rsidP="00552F41">
      <w:pPr>
        <w:spacing w:after="0"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Didattica_1"/>
            <w:enabled/>
            <w:calcOnExit/>
            <w:textInput>
              <w:maxLength w:val="2000"/>
            </w:textInput>
          </w:ffData>
        </w:fldChar>
      </w:r>
      <w:bookmarkStart w:id="0" w:name="Didattica_1"/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bookmarkStart w:id="1" w:name="_GoBack"/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bookmarkEnd w:id="1"/>
      <w:r>
        <w:rPr>
          <w:rFonts w:ascii="Verdana" w:hAnsi="Verdana"/>
        </w:rPr>
        <w:fldChar w:fldCharType="end"/>
      </w:r>
      <w:bookmarkEnd w:id="0"/>
    </w:p>
    <w:p w:rsidR="00B70007" w:rsidRDefault="00B70007" w:rsidP="00B70007">
      <w:pPr>
        <w:spacing w:after="0"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Didattica_2"/>
            <w:enabled/>
            <w:calcOnExit/>
            <w:textInput>
              <w:maxLength w:val="2000"/>
            </w:textInput>
          </w:ffData>
        </w:fldChar>
      </w:r>
      <w:bookmarkStart w:id="2" w:name="Didattica_2"/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  <w:bookmarkEnd w:id="2"/>
    </w:p>
    <w:p w:rsidR="00A6653E" w:rsidRDefault="00A6653E" w:rsidP="00E973C6">
      <w:pPr>
        <w:spacing w:after="0" w:line="276" w:lineRule="auto"/>
        <w:jc w:val="both"/>
        <w:rPr>
          <w:rFonts w:ascii="Verdana" w:hAnsi="Verdana"/>
        </w:rPr>
      </w:pPr>
    </w:p>
    <w:p w:rsidR="00C0402C" w:rsidRDefault="00C0402C" w:rsidP="00E973C6">
      <w:pPr>
        <w:spacing w:after="0" w:line="276" w:lineRule="auto"/>
        <w:jc w:val="both"/>
        <w:rPr>
          <w:rFonts w:ascii="Verdana" w:hAnsi="Verdana"/>
        </w:rPr>
      </w:pPr>
      <w:r w:rsidRPr="00C0402C">
        <w:rPr>
          <w:rFonts w:ascii="Verdana" w:hAnsi="Verdana"/>
        </w:rPr>
        <w:t>II. AREA DELLE COMPETENZE RELATIVE ALLA PARTECIPAZIONE SCOLASTICA (Organizzazione)</w:t>
      </w:r>
    </w:p>
    <w:p w:rsidR="00E32709" w:rsidRDefault="00E32709" w:rsidP="00E32709">
      <w:pPr>
        <w:spacing w:after="0"/>
        <w:jc w:val="both"/>
        <w:rPr>
          <w:rFonts w:ascii="Verdana" w:hAnsi="Verdana"/>
          <w:sz w:val="16"/>
        </w:rPr>
      </w:pPr>
      <w:r w:rsidRPr="00E32709">
        <w:rPr>
          <w:rFonts w:ascii="Verdana" w:hAnsi="Verdana"/>
          <w:sz w:val="16"/>
        </w:rPr>
        <w:t>d) Lavorare in gruppo tra insegnanti; e) Partecipare alla gestione della scuola; f) Inf</w:t>
      </w:r>
      <w:r>
        <w:rPr>
          <w:rFonts w:ascii="Verdana" w:hAnsi="Verdana"/>
          <w:sz w:val="16"/>
        </w:rPr>
        <w:t>ormare e coinvolgere i genitori.</w:t>
      </w:r>
    </w:p>
    <w:p w:rsidR="00552F41" w:rsidRPr="00E32709" w:rsidRDefault="00B70007" w:rsidP="00E32709">
      <w:pPr>
        <w:spacing w:after="0" w:line="276" w:lineRule="auto"/>
        <w:jc w:val="both"/>
        <w:rPr>
          <w:rFonts w:ascii="Verdana" w:hAnsi="Verdana"/>
          <w:sz w:val="16"/>
        </w:rPr>
      </w:pPr>
      <w:r>
        <w:rPr>
          <w:rFonts w:ascii="Verdana" w:hAnsi="Verdana"/>
        </w:rPr>
        <w:fldChar w:fldCharType="begin">
          <w:ffData>
            <w:name w:val="Organizzazione_1"/>
            <w:enabled/>
            <w:calcOnExit w:val="0"/>
            <w:textInput>
              <w:maxLength w:val="2000"/>
            </w:textInput>
          </w:ffData>
        </w:fldChar>
      </w:r>
      <w:bookmarkStart w:id="3" w:name="Organizzazione_1"/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  <w:bookmarkEnd w:id="3"/>
    </w:p>
    <w:p w:rsidR="00B70007" w:rsidRPr="00E32709" w:rsidRDefault="00B70007" w:rsidP="00B70007">
      <w:pPr>
        <w:spacing w:after="0" w:line="276" w:lineRule="auto"/>
        <w:jc w:val="both"/>
        <w:rPr>
          <w:rFonts w:ascii="Verdana" w:hAnsi="Verdana"/>
          <w:sz w:val="16"/>
        </w:rPr>
      </w:pPr>
      <w:r>
        <w:rPr>
          <w:rFonts w:ascii="Verdana" w:hAnsi="Verdana"/>
        </w:rPr>
        <w:fldChar w:fldCharType="begin">
          <w:ffData>
            <w:name w:val="Organizzazione_2"/>
            <w:enabled/>
            <w:calcOnExit w:val="0"/>
            <w:textInput>
              <w:maxLength w:val="2000"/>
            </w:textInput>
          </w:ffData>
        </w:fldChar>
      </w:r>
      <w:bookmarkStart w:id="4" w:name="Organizzazione_2"/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  <w:bookmarkEnd w:id="4"/>
    </w:p>
    <w:p w:rsidR="00C0402C" w:rsidRDefault="00C0402C" w:rsidP="00E973C6">
      <w:pPr>
        <w:spacing w:after="0" w:line="276" w:lineRule="auto"/>
        <w:jc w:val="both"/>
        <w:rPr>
          <w:rFonts w:ascii="Verdana" w:hAnsi="Verdana"/>
        </w:rPr>
      </w:pPr>
    </w:p>
    <w:p w:rsidR="00C0402C" w:rsidRDefault="00B70007" w:rsidP="00E973C6">
      <w:pPr>
        <w:spacing w:after="0"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III. AREA DELLE COMPETE</w:t>
      </w:r>
      <w:r w:rsidR="00C0402C" w:rsidRPr="00C0402C">
        <w:rPr>
          <w:rFonts w:ascii="Verdana" w:hAnsi="Verdana"/>
        </w:rPr>
        <w:t>NZE RELATIVE ALLA PROPRIA FORMAZIONE (Professionalità)</w:t>
      </w:r>
    </w:p>
    <w:p w:rsidR="00552F41" w:rsidRPr="00E32709" w:rsidRDefault="00E32709" w:rsidP="00E32709">
      <w:pPr>
        <w:spacing w:after="0"/>
        <w:rPr>
          <w:rFonts w:ascii="Verdana" w:hAnsi="Verdana"/>
          <w:sz w:val="16"/>
        </w:rPr>
      </w:pPr>
      <w:r w:rsidRPr="00E32709">
        <w:rPr>
          <w:rFonts w:ascii="Verdana" w:hAnsi="Verdana"/>
          <w:sz w:val="16"/>
        </w:rPr>
        <w:t>g) Affrontare i doveri e i problemi etici della professione; h) Servirsi delle nuove tecnologie per le attività progettuali, organizzative e formative; i) Curare la propria formazione continua.</w:t>
      </w:r>
    </w:p>
    <w:p w:rsidR="00552F41" w:rsidRDefault="00B70007" w:rsidP="00E32709">
      <w:pPr>
        <w:spacing w:after="0" w:line="276" w:lineRule="auto"/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Professionalità_1"/>
            <w:enabled/>
            <w:calcOnExit w:val="0"/>
            <w:textInput>
              <w:maxLength w:val="2000"/>
            </w:textInput>
          </w:ffData>
        </w:fldChar>
      </w:r>
      <w:bookmarkStart w:id="5" w:name="Professionalità_1"/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  <w:bookmarkEnd w:id="5"/>
    </w:p>
    <w:p w:rsidR="00B70007" w:rsidRDefault="00B70007" w:rsidP="00B70007">
      <w:pPr>
        <w:spacing w:after="0" w:line="276" w:lineRule="auto"/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Professionalità_2"/>
            <w:enabled/>
            <w:calcOnExit w:val="0"/>
            <w:textInput>
              <w:maxLength w:val="2000"/>
            </w:textInput>
          </w:ffData>
        </w:fldChar>
      </w:r>
      <w:bookmarkStart w:id="6" w:name="Professionalità_2"/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  <w:bookmarkEnd w:id="6"/>
    </w:p>
    <w:p w:rsidR="00247ACB" w:rsidRPr="00947562" w:rsidRDefault="00247ACB" w:rsidP="00552F41">
      <w:pPr>
        <w:spacing w:after="0" w:line="276" w:lineRule="auto"/>
        <w:jc w:val="both"/>
        <w:rPr>
          <w:rFonts w:ascii="Verdana" w:hAnsi="Verdana"/>
        </w:rPr>
      </w:pPr>
    </w:p>
    <w:sectPr w:rsidR="00247ACB" w:rsidRPr="00947562" w:rsidSect="00247ACB">
      <w:footerReference w:type="default" r:id="rId7"/>
      <w:headerReference w:type="first" r:id="rId8"/>
      <w:footerReference w:type="first" r:id="rId9"/>
      <w:pgSz w:w="11906" w:h="16838"/>
      <w:pgMar w:top="993" w:right="707" w:bottom="709" w:left="567" w:header="426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CC1" w:rsidRDefault="00414CC1" w:rsidP="00947562">
      <w:pPr>
        <w:spacing w:after="0" w:line="240" w:lineRule="auto"/>
      </w:pPr>
      <w:r>
        <w:separator/>
      </w:r>
    </w:p>
  </w:endnote>
  <w:endnote w:type="continuationSeparator" w:id="0">
    <w:p w:rsidR="00414CC1" w:rsidRDefault="00414CC1" w:rsidP="00947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3C6" w:rsidRPr="00947562" w:rsidRDefault="00E973C6" w:rsidP="00947562">
    <w:pPr>
      <w:pStyle w:val="Pidipagina"/>
      <w:jc w:val="right"/>
      <w:rPr>
        <w:rFonts w:ascii="Verdana" w:hAnsi="Verdana"/>
        <w:sz w:val="18"/>
      </w:rPr>
    </w:pPr>
    <w:r w:rsidRPr="00947562">
      <w:rPr>
        <w:rFonts w:ascii="Verdana" w:hAnsi="Verdana"/>
        <w:sz w:val="18"/>
      </w:rPr>
      <w:t xml:space="preserve">Pagina </w:t>
    </w:r>
    <w:r w:rsidRPr="00947562">
      <w:rPr>
        <w:rFonts w:ascii="Verdana" w:hAnsi="Verdana"/>
        <w:b/>
        <w:bCs/>
        <w:sz w:val="18"/>
      </w:rPr>
      <w:fldChar w:fldCharType="begin"/>
    </w:r>
    <w:r w:rsidRPr="00947562">
      <w:rPr>
        <w:rFonts w:ascii="Verdana" w:hAnsi="Verdana"/>
        <w:b/>
        <w:bCs/>
        <w:sz w:val="18"/>
      </w:rPr>
      <w:instrText>PAGE  \* Arabic  \* MERGEFORMAT</w:instrText>
    </w:r>
    <w:r w:rsidRPr="00947562">
      <w:rPr>
        <w:rFonts w:ascii="Verdana" w:hAnsi="Verdana"/>
        <w:b/>
        <w:bCs/>
        <w:sz w:val="18"/>
      </w:rPr>
      <w:fldChar w:fldCharType="separate"/>
    </w:r>
    <w:r>
      <w:rPr>
        <w:rFonts w:ascii="Verdana" w:hAnsi="Verdana"/>
        <w:b/>
        <w:bCs/>
        <w:noProof/>
        <w:sz w:val="18"/>
      </w:rPr>
      <w:t>2</w:t>
    </w:r>
    <w:r w:rsidRPr="00947562">
      <w:rPr>
        <w:rFonts w:ascii="Verdana" w:hAnsi="Verdana"/>
        <w:b/>
        <w:bCs/>
        <w:sz w:val="18"/>
      </w:rPr>
      <w:fldChar w:fldCharType="end"/>
    </w:r>
    <w:r w:rsidRPr="00947562">
      <w:rPr>
        <w:rFonts w:ascii="Verdana" w:hAnsi="Verdana"/>
        <w:sz w:val="18"/>
      </w:rPr>
      <w:t xml:space="preserve"> di </w:t>
    </w:r>
    <w:r w:rsidRPr="00947562">
      <w:rPr>
        <w:rFonts w:ascii="Verdana" w:hAnsi="Verdana"/>
        <w:b/>
        <w:bCs/>
        <w:sz w:val="18"/>
      </w:rPr>
      <w:fldChar w:fldCharType="begin"/>
    </w:r>
    <w:r w:rsidRPr="00947562">
      <w:rPr>
        <w:rFonts w:ascii="Verdana" w:hAnsi="Verdana"/>
        <w:b/>
        <w:bCs/>
        <w:sz w:val="18"/>
      </w:rPr>
      <w:instrText>NUMPAGES  \* Arabic  \* MERGEFORMAT</w:instrText>
    </w:r>
    <w:r w:rsidRPr="00947562">
      <w:rPr>
        <w:rFonts w:ascii="Verdana" w:hAnsi="Verdana"/>
        <w:b/>
        <w:bCs/>
        <w:sz w:val="18"/>
      </w:rPr>
      <w:fldChar w:fldCharType="separate"/>
    </w:r>
    <w:r>
      <w:rPr>
        <w:rFonts w:ascii="Verdana" w:hAnsi="Verdana"/>
        <w:b/>
        <w:bCs/>
        <w:noProof/>
        <w:sz w:val="18"/>
      </w:rPr>
      <w:t>2</w:t>
    </w:r>
    <w:r w:rsidRPr="00947562">
      <w:rPr>
        <w:rFonts w:ascii="Verdana" w:hAnsi="Verdana"/>
        <w:b/>
        <w:bCs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3C6" w:rsidRPr="00247ACB" w:rsidRDefault="00E973C6" w:rsidP="00247ACB">
    <w:pPr>
      <w:pStyle w:val="Pidipagina"/>
      <w:jc w:val="right"/>
      <w:rPr>
        <w:rFonts w:ascii="Verdana" w:hAnsi="Verdana"/>
        <w:sz w:val="18"/>
      </w:rPr>
    </w:pPr>
    <w:r w:rsidRPr="00947562">
      <w:rPr>
        <w:rFonts w:ascii="Verdana" w:hAnsi="Verdana"/>
        <w:sz w:val="18"/>
      </w:rPr>
      <w:t xml:space="preserve">Pagina </w:t>
    </w:r>
    <w:r w:rsidRPr="00947562">
      <w:rPr>
        <w:rFonts w:ascii="Verdana" w:hAnsi="Verdana"/>
        <w:b/>
        <w:bCs/>
        <w:sz w:val="18"/>
      </w:rPr>
      <w:fldChar w:fldCharType="begin"/>
    </w:r>
    <w:r w:rsidRPr="00947562">
      <w:rPr>
        <w:rFonts w:ascii="Verdana" w:hAnsi="Verdana"/>
        <w:b/>
        <w:bCs/>
        <w:sz w:val="18"/>
      </w:rPr>
      <w:instrText>PAGE  \* Arabic  \* MERGEFORMAT</w:instrText>
    </w:r>
    <w:r w:rsidRPr="00947562">
      <w:rPr>
        <w:rFonts w:ascii="Verdana" w:hAnsi="Verdana"/>
        <w:b/>
        <w:bCs/>
        <w:sz w:val="18"/>
      </w:rPr>
      <w:fldChar w:fldCharType="separate"/>
    </w:r>
    <w:r w:rsidR="00E60734">
      <w:rPr>
        <w:rFonts w:ascii="Verdana" w:hAnsi="Verdana"/>
        <w:b/>
        <w:bCs/>
        <w:noProof/>
        <w:sz w:val="18"/>
      </w:rPr>
      <w:t>1</w:t>
    </w:r>
    <w:r w:rsidRPr="00947562">
      <w:rPr>
        <w:rFonts w:ascii="Verdana" w:hAnsi="Verdana"/>
        <w:b/>
        <w:bCs/>
        <w:sz w:val="18"/>
      </w:rPr>
      <w:fldChar w:fldCharType="end"/>
    </w:r>
    <w:r w:rsidRPr="00947562">
      <w:rPr>
        <w:rFonts w:ascii="Verdana" w:hAnsi="Verdana"/>
        <w:sz w:val="18"/>
      </w:rPr>
      <w:t xml:space="preserve"> di </w:t>
    </w:r>
    <w:r w:rsidRPr="00947562">
      <w:rPr>
        <w:rFonts w:ascii="Verdana" w:hAnsi="Verdana"/>
        <w:b/>
        <w:bCs/>
        <w:sz w:val="18"/>
      </w:rPr>
      <w:fldChar w:fldCharType="begin"/>
    </w:r>
    <w:r w:rsidRPr="00947562">
      <w:rPr>
        <w:rFonts w:ascii="Verdana" w:hAnsi="Verdana"/>
        <w:b/>
        <w:bCs/>
        <w:sz w:val="18"/>
      </w:rPr>
      <w:instrText>NUMPAGES  \* Arabic  \* MERGEFORMAT</w:instrText>
    </w:r>
    <w:r w:rsidRPr="00947562">
      <w:rPr>
        <w:rFonts w:ascii="Verdana" w:hAnsi="Verdana"/>
        <w:b/>
        <w:bCs/>
        <w:sz w:val="18"/>
      </w:rPr>
      <w:fldChar w:fldCharType="separate"/>
    </w:r>
    <w:r w:rsidR="00E60734">
      <w:rPr>
        <w:rFonts w:ascii="Verdana" w:hAnsi="Verdana"/>
        <w:b/>
        <w:bCs/>
        <w:noProof/>
        <w:sz w:val="18"/>
      </w:rPr>
      <w:t>1</w:t>
    </w:r>
    <w:r w:rsidRPr="00947562">
      <w:rPr>
        <w:rFonts w:ascii="Verdana" w:hAnsi="Verdana"/>
        <w:b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CC1" w:rsidRDefault="00414CC1" w:rsidP="00947562">
      <w:pPr>
        <w:spacing w:after="0" w:line="240" w:lineRule="auto"/>
      </w:pPr>
      <w:r>
        <w:separator/>
      </w:r>
    </w:p>
  </w:footnote>
  <w:footnote w:type="continuationSeparator" w:id="0">
    <w:p w:rsidR="00414CC1" w:rsidRDefault="00414CC1" w:rsidP="00947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4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"/>
      <w:gridCol w:w="9356"/>
    </w:tblGrid>
    <w:tr w:rsidR="00E973C6" w:rsidTr="00E973C6">
      <w:tc>
        <w:tcPr>
          <w:tcW w:w="1129" w:type="dxa"/>
        </w:tcPr>
        <w:p w:rsidR="00E973C6" w:rsidRDefault="00E973C6" w:rsidP="00247ACB">
          <w:pPr>
            <w:pStyle w:val="Intestazione"/>
            <w:tabs>
              <w:tab w:val="clear" w:pos="9638"/>
              <w:tab w:val="right" w:pos="4598"/>
            </w:tabs>
          </w:pPr>
          <w:r>
            <w:rPr>
              <w:noProof/>
              <w:lang w:eastAsia="it-IT"/>
            </w:rPr>
            <w:drawing>
              <wp:inline distT="0" distB="0" distL="0" distR="0" wp14:anchorId="19696F55" wp14:editId="7CE0C945">
                <wp:extent cx="482600" cy="514774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for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7654" cy="5308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6" w:type="dxa"/>
        </w:tcPr>
        <w:p w:rsidR="00E973C6" w:rsidRPr="00947562" w:rsidRDefault="00E973C6" w:rsidP="00247ACB">
          <w:pPr>
            <w:pStyle w:val="Intestazione"/>
            <w:jc w:val="center"/>
            <w:rPr>
              <w:rFonts w:ascii="Verdana" w:hAnsi="Verdana"/>
            </w:rPr>
          </w:pPr>
          <w:r w:rsidRPr="00947562">
            <w:rPr>
              <w:rFonts w:ascii="Verdana" w:hAnsi="Verdana"/>
            </w:rPr>
            <w:t>Università Degli Studi di Milano-Bicocca</w:t>
          </w:r>
        </w:p>
        <w:p w:rsidR="00E973C6" w:rsidRPr="00947562" w:rsidRDefault="00E973C6" w:rsidP="00247ACB">
          <w:pPr>
            <w:pStyle w:val="Intestazione"/>
            <w:jc w:val="center"/>
            <w:rPr>
              <w:rFonts w:ascii="Verdana" w:hAnsi="Verdana"/>
            </w:rPr>
          </w:pPr>
          <w:r w:rsidRPr="00947562">
            <w:rPr>
              <w:rFonts w:ascii="Verdana" w:hAnsi="Verdana"/>
            </w:rPr>
            <w:t xml:space="preserve">Dipartimento di Scienze </w:t>
          </w:r>
          <w:r>
            <w:rPr>
              <w:rFonts w:ascii="Verdana" w:hAnsi="Verdana"/>
            </w:rPr>
            <w:t xml:space="preserve">Umane per </w:t>
          </w:r>
          <w:r w:rsidRPr="00947562">
            <w:rPr>
              <w:rFonts w:ascii="Verdana" w:hAnsi="Verdana"/>
            </w:rPr>
            <w:t>la Formazione “Riccardo Massa”</w:t>
          </w:r>
        </w:p>
        <w:p w:rsidR="00E973C6" w:rsidRDefault="00E973C6" w:rsidP="00247ACB">
          <w:pPr>
            <w:pStyle w:val="Intestazione"/>
            <w:jc w:val="center"/>
          </w:pPr>
          <w:r w:rsidRPr="00947562">
            <w:rPr>
              <w:rFonts w:ascii="Verdana" w:hAnsi="Verdana"/>
            </w:rPr>
            <w:t>Corso di Laurea Magistrale in Scienze della Formazione Primaria</w:t>
          </w:r>
        </w:p>
      </w:tc>
    </w:tr>
  </w:tbl>
  <w:p w:rsidR="00E973C6" w:rsidRDefault="00E973C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YuXCltug9O3pLkJmWBLFOj5YExoGQOaaDl4TLN0GVJV46A9KUBdzYWMrAIQGqJ73A1VkRibGbGl8BVXFuZEBDw==" w:salt="KDP3u1OkQ7HT7mnL0Kf8NA==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562"/>
    <w:rsid w:val="00016EF0"/>
    <w:rsid w:val="001B4C71"/>
    <w:rsid w:val="00247ACB"/>
    <w:rsid w:val="00331704"/>
    <w:rsid w:val="003E4737"/>
    <w:rsid w:val="00414CC1"/>
    <w:rsid w:val="00552F41"/>
    <w:rsid w:val="005B480B"/>
    <w:rsid w:val="00776F9F"/>
    <w:rsid w:val="007F2811"/>
    <w:rsid w:val="00947562"/>
    <w:rsid w:val="009C23E8"/>
    <w:rsid w:val="00A33BA0"/>
    <w:rsid w:val="00A6653E"/>
    <w:rsid w:val="00B70007"/>
    <w:rsid w:val="00BB13B5"/>
    <w:rsid w:val="00BE6D35"/>
    <w:rsid w:val="00BE79D3"/>
    <w:rsid w:val="00BF036A"/>
    <w:rsid w:val="00C0402C"/>
    <w:rsid w:val="00CF2765"/>
    <w:rsid w:val="00E32709"/>
    <w:rsid w:val="00E60734"/>
    <w:rsid w:val="00E973C6"/>
    <w:rsid w:val="00EC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5CAE6F-5BAD-4961-8444-60844CEA3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75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7562"/>
  </w:style>
  <w:style w:type="paragraph" w:styleId="Pidipagina">
    <w:name w:val="footer"/>
    <w:basedOn w:val="Normale"/>
    <w:link w:val="PidipaginaCarattere"/>
    <w:uiPriority w:val="99"/>
    <w:unhideWhenUsed/>
    <w:rsid w:val="009475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7562"/>
  </w:style>
  <w:style w:type="table" w:styleId="Grigliatabella">
    <w:name w:val="Table Grid"/>
    <w:basedOn w:val="Tabellanormale"/>
    <w:uiPriority w:val="39"/>
    <w:rsid w:val="00947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0402C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BE6D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04C27C0746B491FBDC46A3ED337925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CC6B63-B4DD-4853-A43E-80B2EF1143D9}"/>
      </w:docPartPr>
      <w:docPartBody>
        <w:p w:rsidR="00D6597A" w:rsidRDefault="007E3E0B" w:rsidP="007E3E0B">
          <w:pPr>
            <w:pStyle w:val="F04C27C0746B491FBDC46A3ED337925A"/>
          </w:pPr>
          <w:r w:rsidRPr="000A219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340DC2315E9424B8B978601BC012C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9B284B8-B219-4CFC-9498-7A42DD305586}"/>
      </w:docPartPr>
      <w:docPartBody>
        <w:p w:rsidR="00D6597A" w:rsidRDefault="007E3E0B" w:rsidP="007E3E0B">
          <w:pPr>
            <w:pStyle w:val="3340DC2315E9424B8B978601BC012C35"/>
          </w:pPr>
          <w:r w:rsidRPr="000A219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8D3DA5443994D5DA7B5F4D6FDA3564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CF425A-387E-4026-AE35-198CD1C84C82}"/>
      </w:docPartPr>
      <w:docPartBody>
        <w:p w:rsidR="00D6597A" w:rsidRDefault="007E3E0B" w:rsidP="007E3E0B">
          <w:pPr>
            <w:pStyle w:val="98D3DA5443994D5DA7B5F4D6FDA3564B"/>
          </w:pPr>
          <w:r w:rsidRPr="000A219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5ED9B83EB924A2985D4914668C3DE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6E4A3F-BE8E-48A4-9E20-8DA1B7CFA0E5}"/>
      </w:docPartPr>
      <w:docPartBody>
        <w:p w:rsidR="00D6597A" w:rsidRDefault="007E3E0B" w:rsidP="007E3E0B">
          <w:pPr>
            <w:pStyle w:val="45ED9B83EB924A2985D4914668C3DEC0"/>
          </w:pPr>
          <w:r w:rsidRPr="000A2194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56F"/>
    <w:rsid w:val="003930FA"/>
    <w:rsid w:val="004B3ABF"/>
    <w:rsid w:val="005D028E"/>
    <w:rsid w:val="006B19C2"/>
    <w:rsid w:val="007E3E0B"/>
    <w:rsid w:val="00B7493F"/>
    <w:rsid w:val="00BA4C42"/>
    <w:rsid w:val="00BF156F"/>
    <w:rsid w:val="00D6597A"/>
    <w:rsid w:val="00F268FE"/>
    <w:rsid w:val="00FE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E3E0B"/>
    <w:rPr>
      <w:color w:val="808080"/>
    </w:rPr>
  </w:style>
  <w:style w:type="paragraph" w:customStyle="1" w:styleId="F04C27C0746B491FBDC46A3ED337925A">
    <w:name w:val="F04C27C0746B491FBDC46A3ED337925A"/>
    <w:rsid w:val="007E3E0B"/>
    <w:rPr>
      <w:rFonts w:eastAsiaTheme="minorHAnsi"/>
      <w:lang w:eastAsia="en-US"/>
    </w:rPr>
  </w:style>
  <w:style w:type="paragraph" w:customStyle="1" w:styleId="3340DC2315E9424B8B978601BC012C35">
    <w:name w:val="3340DC2315E9424B8B978601BC012C35"/>
    <w:rsid w:val="007E3E0B"/>
    <w:rPr>
      <w:rFonts w:eastAsiaTheme="minorHAnsi"/>
      <w:lang w:eastAsia="en-US"/>
    </w:rPr>
  </w:style>
  <w:style w:type="paragraph" w:customStyle="1" w:styleId="98D3DA5443994D5DA7B5F4D6FDA3564B">
    <w:name w:val="98D3DA5443994D5DA7B5F4D6FDA3564B"/>
    <w:rsid w:val="007E3E0B"/>
    <w:rPr>
      <w:rFonts w:eastAsiaTheme="minorHAnsi"/>
      <w:lang w:eastAsia="en-US"/>
    </w:rPr>
  </w:style>
  <w:style w:type="paragraph" w:customStyle="1" w:styleId="45ED9B83EB924A2985D4914668C3DEC0">
    <w:name w:val="45ED9B83EB924A2985D4914668C3DEC0"/>
    <w:rsid w:val="007E3E0B"/>
    <w:rPr>
      <w:rFonts w:eastAsiaTheme="minorHAnsi"/>
      <w:lang w:eastAsia="en-US"/>
    </w:rPr>
  </w:style>
  <w:style w:type="paragraph" w:customStyle="1" w:styleId="0145F7670FB44DAC948B155467238AAF">
    <w:name w:val="0145F7670FB44DAC948B155467238AAF"/>
    <w:rsid w:val="007E3E0B"/>
    <w:rPr>
      <w:rFonts w:eastAsiaTheme="minorHAnsi"/>
      <w:lang w:eastAsia="en-US"/>
    </w:rPr>
  </w:style>
  <w:style w:type="paragraph" w:customStyle="1" w:styleId="764328142D9E4DDB89B76694C8C3D0C1">
    <w:name w:val="764328142D9E4DDB89B76694C8C3D0C1"/>
    <w:rsid w:val="007E3E0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E650E-16F7-4247-B4D7-0ECDB389C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 Tirocini Formazione Primaria</dc:creator>
  <cp:keywords/>
  <dc:description/>
  <cp:lastModifiedBy>raffaele gabbetta</cp:lastModifiedBy>
  <cp:revision>11</cp:revision>
  <dcterms:created xsi:type="dcterms:W3CDTF">2017-03-13T15:30:00Z</dcterms:created>
  <dcterms:modified xsi:type="dcterms:W3CDTF">2017-03-22T09:34:00Z</dcterms:modified>
</cp:coreProperties>
</file>