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2D" w:rsidRPr="00047DF1" w:rsidRDefault="008D7D73" w:rsidP="00047DF1">
      <w:pPr>
        <w:jc w:val="center"/>
        <w:rPr>
          <w:b/>
          <w:sz w:val="28"/>
          <w:szCs w:val="28"/>
        </w:rPr>
      </w:pPr>
      <w:r w:rsidRPr="00047DF1">
        <w:rPr>
          <w:b/>
          <w:sz w:val="28"/>
          <w:szCs w:val="28"/>
        </w:rPr>
        <w:t>REGOLAMENTO LABORATORIO INTEGRATO CHIMICO BIOLOGICO</w:t>
      </w:r>
    </w:p>
    <w:p w:rsidR="00047DF1" w:rsidRDefault="00047DF1" w:rsidP="008D7D73">
      <w:pPr>
        <w:spacing w:after="0"/>
        <w:jc w:val="both"/>
      </w:pPr>
    </w:p>
    <w:p w:rsidR="008D7D73" w:rsidRDefault="008D7D73" w:rsidP="008D7D73">
      <w:pPr>
        <w:spacing w:after="0"/>
        <w:jc w:val="both"/>
      </w:pPr>
      <w:r>
        <w:t xml:space="preserve">1. </w:t>
      </w:r>
      <w:r w:rsidRPr="008D7D73">
        <w:t xml:space="preserve">Per accedere ai lab didattici è </w:t>
      </w:r>
      <w:r>
        <w:t>OBBLIGATORIO essere in possesso</w:t>
      </w:r>
      <w:r w:rsidRPr="008D7D73">
        <w:t xml:space="preserve"> del</w:t>
      </w:r>
      <w:r>
        <w:t>la</w:t>
      </w:r>
      <w:r w:rsidRPr="008D7D73">
        <w:t xml:space="preserve"> </w:t>
      </w:r>
      <w:r w:rsidRPr="008D7D73">
        <w:rPr>
          <w:color w:val="FF0000"/>
        </w:rPr>
        <w:t>certificazione verde Covid-19</w:t>
      </w:r>
      <w:r w:rsidRPr="008D7D73">
        <w:t>. Si ricorda</w:t>
      </w:r>
      <w:r>
        <w:t xml:space="preserve"> </w:t>
      </w:r>
      <w:r w:rsidRPr="008D7D73">
        <w:t>che la certificazione verde viene rilasciata anche in assenza di</w:t>
      </w:r>
      <w:r>
        <w:t xml:space="preserve"> </w:t>
      </w:r>
      <w:r w:rsidRPr="008D7D73">
        <w:t>vaccino, a condizione di risultar</w:t>
      </w:r>
      <w:r>
        <w:t>e negativi al test molecolare (</w:t>
      </w:r>
      <w:r w:rsidRPr="008D7D73">
        <w:t>antigenico rapido) nelle ultime 48 ore, oppure per avvenuta guarigione</w:t>
      </w:r>
      <w:r w:rsidRPr="008D7D73">
        <w:br/>
        <w:t xml:space="preserve">da </w:t>
      </w:r>
      <w:proofErr w:type="spellStart"/>
      <w:r w:rsidRPr="008D7D73">
        <w:t>covid</w:t>
      </w:r>
      <w:proofErr w:type="spellEnd"/>
      <w:r w:rsidRPr="008D7D73">
        <w:t xml:space="preserve"> -19. Per informazioni di dettaglio è possibile consultare il</w:t>
      </w:r>
      <w:r w:rsidRPr="008D7D73">
        <w:br/>
        <w:t>sito alla pagina </w:t>
      </w:r>
      <w:hyperlink r:id="rId5" w:tgtFrame="_blank" w:history="1">
        <w:r w:rsidRPr="008D7D73">
          <w:rPr>
            <w:rStyle w:val="Collegamentoipertestuale"/>
          </w:rPr>
          <w:t>https://www.dgc.gov.it/web/</w:t>
        </w:r>
      </w:hyperlink>
      <w:r w:rsidRPr="008D7D73">
        <w:t>.</w:t>
      </w:r>
      <w:r>
        <w:t xml:space="preserve"> </w:t>
      </w:r>
    </w:p>
    <w:p w:rsidR="008D7D73" w:rsidRDefault="008D7D73" w:rsidP="008D7D73">
      <w:pPr>
        <w:spacing w:after="0"/>
        <w:jc w:val="both"/>
      </w:pPr>
      <w:r>
        <w:t>La certificazione verrà controllata dal docente all’ingresso del laboratorio.</w:t>
      </w:r>
    </w:p>
    <w:p w:rsidR="008D7D73" w:rsidRDefault="008D7D73" w:rsidP="008D7D73">
      <w:pPr>
        <w:spacing w:after="0"/>
        <w:jc w:val="both"/>
      </w:pPr>
    </w:p>
    <w:p w:rsidR="008D7D73" w:rsidRPr="008D7D73" w:rsidRDefault="008D7D73" w:rsidP="008D7D73">
      <w:pPr>
        <w:jc w:val="both"/>
      </w:pPr>
      <w:r>
        <w:t xml:space="preserve">2. </w:t>
      </w:r>
      <w:r w:rsidRPr="008D7D73">
        <w:t xml:space="preserve">Per accedere ai lab didattici è </w:t>
      </w:r>
      <w:r>
        <w:t>OBBLIGATORIO</w:t>
      </w:r>
      <w:r>
        <w:t xml:space="preserve"> aver acquisito </w:t>
      </w:r>
      <w:r w:rsidRPr="008D7D73">
        <w:t>i 3 attestati dei seguenti corsi</w:t>
      </w:r>
      <w:r>
        <w:t>:</w:t>
      </w:r>
    </w:p>
    <w:p w:rsidR="008D7D73" w:rsidRPr="008D7D73" w:rsidRDefault="008D7D73" w:rsidP="008D7D73">
      <w:pPr>
        <w:pStyle w:val="Paragrafoelenco"/>
        <w:numPr>
          <w:ilvl w:val="0"/>
          <w:numId w:val="1"/>
        </w:numPr>
        <w:spacing w:after="0"/>
      </w:pPr>
      <w:r w:rsidRPr="008D7D73">
        <w:t>Formazione GENERALE dei la</w:t>
      </w:r>
      <w:r>
        <w:t xml:space="preserve">voratori in materia di salute e </w:t>
      </w:r>
      <w:r w:rsidRPr="008D7D73">
        <w:t>sicurezza nei luoghi di lavoro</w:t>
      </w:r>
    </w:p>
    <w:p w:rsidR="008D7D73" w:rsidRPr="00047DF1" w:rsidRDefault="008D7D73" w:rsidP="008D7D73">
      <w:pPr>
        <w:spacing w:after="0"/>
      </w:pPr>
      <w:r w:rsidRPr="00047DF1">
        <w:t>(link attuale</w:t>
      </w:r>
      <w:r w:rsidR="00047DF1" w:rsidRPr="00047DF1">
        <w:t xml:space="preserve">: </w:t>
      </w:r>
      <w:hyperlink r:id="rId6" w:tgtFrame="_blank" w:history="1">
        <w:r w:rsidRPr="00047DF1">
          <w:rPr>
            <w:rStyle w:val="Collegamentoipertestuale"/>
          </w:rPr>
          <w:t>https://elearning.unimib.it/spp-LAV-generale</w:t>
        </w:r>
      </w:hyperlink>
      <w:r w:rsidRPr="00047DF1">
        <w:t>);</w:t>
      </w:r>
    </w:p>
    <w:p w:rsidR="008D7D73" w:rsidRPr="008D7D73" w:rsidRDefault="008D7D73" w:rsidP="008D7D73">
      <w:pPr>
        <w:pStyle w:val="Paragrafoelenco"/>
        <w:numPr>
          <w:ilvl w:val="0"/>
          <w:numId w:val="1"/>
        </w:numPr>
        <w:spacing w:after="0"/>
      </w:pPr>
      <w:r w:rsidRPr="008D7D73">
        <w:t>Corso sulle buone pratiche di sicurezza in laboratorio</w:t>
      </w:r>
      <w:r>
        <w:t xml:space="preserve"> </w:t>
      </w:r>
      <w:r w:rsidRPr="008D7D73">
        <w:t>(è il corso di formazione specifica per i rischi di laboratorio)</w:t>
      </w:r>
      <w:r w:rsidR="00DF247B">
        <w:t>;</w:t>
      </w:r>
    </w:p>
    <w:p w:rsidR="008D7D73" w:rsidRPr="008D7D73" w:rsidRDefault="008D7D73" w:rsidP="008D7D73">
      <w:pPr>
        <w:pStyle w:val="Paragrafoelenco"/>
        <w:numPr>
          <w:ilvl w:val="0"/>
          <w:numId w:val="1"/>
        </w:numPr>
        <w:spacing w:after="0"/>
      </w:pPr>
      <w:r w:rsidRPr="008D7D73">
        <w:t>Rientro in sicurezza: misure anticovid-19</w:t>
      </w:r>
      <w:r>
        <w:t xml:space="preserve"> </w:t>
      </w:r>
      <w:r w:rsidRPr="008D7D73">
        <w:t>(</w:t>
      </w:r>
      <w:hyperlink r:id="rId7" w:tgtFrame="_blank" w:history="1">
        <w:r w:rsidRPr="008D7D73">
          <w:rPr>
            <w:rStyle w:val="Collegamentoipertestuale"/>
          </w:rPr>
          <w:t>https://elearning.unimib.it/course/view.php?id=32975</w:t>
        </w:r>
      </w:hyperlink>
      <w:r w:rsidRPr="008D7D73">
        <w:t>)</w:t>
      </w:r>
    </w:p>
    <w:p w:rsidR="008D7D73" w:rsidRPr="00DF247B" w:rsidRDefault="008D7D73" w:rsidP="008D7D73">
      <w:pPr>
        <w:spacing w:after="0"/>
        <w:rPr>
          <w:lang w:val="en-GB"/>
        </w:rPr>
      </w:pPr>
      <w:r w:rsidRPr="008D7D73">
        <w:rPr>
          <w:lang w:val="en-GB"/>
        </w:rPr>
        <w:t xml:space="preserve">(link </w:t>
      </w:r>
      <w:proofErr w:type="spellStart"/>
      <w:r w:rsidRPr="008D7D73">
        <w:rPr>
          <w:lang w:val="en-GB"/>
        </w:rPr>
        <w:t>attuale</w:t>
      </w:r>
      <w:proofErr w:type="spellEnd"/>
      <w:r w:rsidRPr="008D7D73">
        <w:rPr>
          <w:lang w:val="en-GB"/>
        </w:rPr>
        <w:t>: </w:t>
      </w:r>
      <w:hyperlink r:id="rId8" w:tgtFrame="_blank" w:history="1">
        <w:r w:rsidRPr="008D7D73">
          <w:rPr>
            <w:rStyle w:val="Collegamentoipertestuale"/>
            <w:lang w:val="en-GB"/>
          </w:rPr>
          <w:t>https://elearning.unimib.it/spp-STU-sicurlab</w:t>
        </w:r>
      </w:hyperlink>
      <w:r w:rsidR="00DF247B" w:rsidRPr="00DF247B">
        <w:rPr>
          <w:lang w:val="en-GB"/>
        </w:rPr>
        <w:t>)</w:t>
      </w:r>
      <w:r w:rsidR="00DF247B">
        <w:rPr>
          <w:lang w:val="en-GB"/>
        </w:rPr>
        <w:t>.</w:t>
      </w:r>
    </w:p>
    <w:p w:rsidR="008D7D73" w:rsidRPr="00DF247B" w:rsidRDefault="008D7D73">
      <w:pPr>
        <w:rPr>
          <w:lang w:val="en-GB"/>
        </w:rPr>
      </w:pPr>
      <w:r w:rsidRPr="00DF247B">
        <w:rPr>
          <w:lang w:val="en-GB"/>
        </w:rPr>
        <w:t> </w:t>
      </w:r>
    </w:p>
    <w:p w:rsidR="008D7D73" w:rsidRDefault="00DF247B">
      <w:r w:rsidRPr="00DF247B">
        <w:t>L</w:t>
      </w:r>
      <w:r>
        <w:t>a c</w:t>
      </w:r>
      <w:r w:rsidR="008D7D73" w:rsidRPr="008D7D73">
        <w:t xml:space="preserve">opia </w:t>
      </w:r>
      <w:r>
        <w:t xml:space="preserve">stampata </w:t>
      </w:r>
      <w:r w:rsidR="008D7D73" w:rsidRPr="008D7D73">
        <w:t xml:space="preserve">dei 3 attestati di frequenza dovrà essere consegnata al docente del modulo di chimica </w:t>
      </w:r>
      <w:r w:rsidR="008D7D73">
        <w:t>inorganic</w:t>
      </w:r>
      <w:r w:rsidR="008D7D73" w:rsidRPr="008D7D73">
        <w:t>a</w:t>
      </w:r>
      <w:r w:rsidR="008D7D73">
        <w:t xml:space="preserve"> </w:t>
      </w:r>
      <w:r w:rsidR="008D7D73" w:rsidRPr="008D7D73">
        <w:t xml:space="preserve">il </w:t>
      </w:r>
      <w:r w:rsidR="00047DF1">
        <w:t xml:space="preserve">primo giorno del turno di appartenenza. </w:t>
      </w:r>
    </w:p>
    <w:p w:rsidR="00047DF1" w:rsidRDefault="00047DF1">
      <w:pPr>
        <w:rPr>
          <w:b/>
          <w:bCs/>
          <w:color w:val="FF0000"/>
          <w:shd w:val="clear" w:color="auto" w:fill="FFFFFF"/>
        </w:rPr>
      </w:pPr>
      <w:r>
        <w:rPr>
          <w:b/>
          <w:bCs/>
          <w:color w:val="FF0000"/>
          <w:shd w:val="clear" w:color="auto" w:fill="FFFFFF"/>
        </w:rPr>
        <w:t>IN ASSENZA DEI 3 ATTESTATI E DEL GREEN PASS NON POTRETE ACCEDERE AI LAB DIDATTICI.</w:t>
      </w:r>
    </w:p>
    <w:p w:rsidR="00047DF1" w:rsidRDefault="00047DF1" w:rsidP="00047DF1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 Per accedere al modulo di chimica organica dovete aver prima completato l’attività caricata sull’e-learning  alla pagina </w:t>
      </w:r>
      <w:hyperlink r:id="rId9" w:history="1">
        <w:r w:rsidRPr="005F363D">
          <w:rPr>
            <w:rStyle w:val="Collegamentoipertestuale"/>
            <w:bCs/>
            <w:shd w:val="clear" w:color="auto" w:fill="FFFFFF"/>
          </w:rPr>
          <w:t>https://elearning.unimib.it/course/view.php?id=36241</w:t>
        </w:r>
      </w:hyperlink>
      <w:r>
        <w:rPr>
          <w:bCs/>
          <w:shd w:val="clear" w:color="auto" w:fill="FFFFFF"/>
        </w:rPr>
        <w:t xml:space="preserve">. </w:t>
      </w:r>
    </w:p>
    <w:p w:rsidR="001D2B34" w:rsidRDefault="001D2B34" w:rsidP="00047DF1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4. Ognuno deve essere dotato di mascherina, igienizzante personale, camice da laboratorio e chiediamo di mantenere il più possibile le distanze di sicurezza.</w:t>
      </w:r>
    </w:p>
    <w:p w:rsidR="001D2B34" w:rsidRDefault="001D2B34" w:rsidP="00047DF1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5. </w:t>
      </w:r>
      <w:r w:rsidR="00512622">
        <w:rPr>
          <w:bCs/>
          <w:shd w:val="clear" w:color="auto" w:fill="FFFFFF"/>
        </w:rPr>
        <w:t xml:space="preserve">Capitolo ASSENZE: </w:t>
      </w:r>
    </w:p>
    <w:p w:rsidR="00512622" w:rsidRDefault="00512622" w:rsidP="00512622">
      <w:pPr>
        <w:pStyle w:val="Paragrafoelenco"/>
        <w:numPr>
          <w:ilvl w:val="0"/>
          <w:numId w:val="2"/>
        </w:num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Ogni studente può fare il 25% di assenze ingiustificate (uscita prima del laboratorio o ritardi, esami) delle ore in presenza di ogni modulo (</w:t>
      </w:r>
      <w:proofErr w:type="spellStart"/>
      <w:r>
        <w:rPr>
          <w:bCs/>
          <w:shd w:val="clear" w:color="auto" w:fill="FFFFFF"/>
        </w:rPr>
        <w:t>chim</w:t>
      </w:r>
      <w:proofErr w:type="spellEnd"/>
      <w:r>
        <w:rPr>
          <w:bCs/>
          <w:shd w:val="clear" w:color="auto" w:fill="FFFFFF"/>
        </w:rPr>
        <w:t xml:space="preserve">. </w:t>
      </w:r>
      <w:proofErr w:type="spellStart"/>
      <w:r>
        <w:rPr>
          <w:bCs/>
          <w:shd w:val="clear" w:color="auto" w:fill="FFFFFF"/>
        </w:rPr>
        <w:t>inorg</w:t>
      </w:r>
      <w:proofErr w:type="spellEnd"/>
      <w:r>
        <w:rPr>
          <w:bCs/>
          <w:shd w:val="clear" w:color="auto" w:fill="FFFFFF"/>
        </w:rPr>
        <w:t xml:space="preserve">, </w:t>
      </w:r>
      <w:proofErr w:type="spellStart"/>
      <w:r>
        <w:rPr>
          <w:bCs/>
          <w:shd w:val="clear" w:color="auto" w:fill="FFFFFF"/>
        </w:rPr>
        <w:t>chim</w:t>
      </w:r>
      <w:proofErr w:type="spellEnd"/>
      <w:r>
        <w:rPr>
          <w:bCs/>
          <w:shd w:val="clear" w:color="auto" w:fill="FFFFFF"/>
        </w:rPr>
        <w:t xml:space="preserve">. </w:t>
      </w:r>
      <w:proofErr w:type="spellStart"/>
      <w:r>
        <w:rPr>
          <w:bCs/>
          <w:shd w:val="clear" w:color="auto" w:fill="FFFFFF"/>
        </w:rPr>
        <w:t>org</w:t>
      </w:r>
      <w:proofErr w:type="spellEnd"/>
      <w:r>
        <w:rPr>
          <w:bCs/>
          <w:shd w:val="clear" w:color="auto" w:fill="FFFFFF"/>
        </w:rPr>
        <w:t>., biochi</w:t>
      </w:r>
      <w:r w:rsidR="00E926BE">
        <w:rPr>
          <w:bCs/>
          <w:shd w:val="clear" w:color="auto" w:fill="FFFFFF"/>
        </w:rPr>
        <w:t>mica e fisiologia sono 4</w:t>
      </w:r>
      <w:r>
        <w:rPr>
          <w:bCs/>
          <w:shd w:val="clear" w:color="auto" w:fill="FFFFFF"/>
        </w:rPr>
        <w:t xml:space="preserve"> ore; </w:t>
      </w:r>
      <w:proofErr w:type="spellStart"/>
      <w:r>
        <w:rPr>
          <w:bCs/>
          <w:shd w:val="clear" w:color="auto" w:fill="FFFFFF"/>
        </w:rPr>
        <w:t>biol</w:t>
      </w:r>
      <w:proofErr w:type="spellEnd"/>
      <w:r>
        <w:rPr>
          <w:bCs/>
          <w:shd w:val="clear" w:color="auto" w:fill="FFFFFF"/>
        </w:rPr>
        <w:t xml:space="preserve">. molecolare e microbiologia 2 ore). </w:t>
      </w:r>
    </w:p>
    <w:p w:rsidR="00512622" w:rsidRDefault="00512622" w:rsidP="00512622">
      <w:pPr>
        <w:pStyle w:val="Paragrafoelenco"/>
        <w:numPr>
          <w:ilvl w:val="0"/>
          <w:numId w:val="2"/>
        </w:num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Un numero di ore di assenza superiore al 25% comporterà il mancato superamento del modulo</w:t>
      </w:r>
      <w:r w:rsidR="00E926BE">
        <w:rPr>
          <w:bCs/>
          <w:shd w:val="clear" w:color="auto" w:fill="FFFFFF"/>
        </w:rPr>
        <w:t>, non precluderà</w:t>
      </w:r>
      <w:r w:rsidR="00DF247B">
        <w:rPr>
          <w:bCs/>
          <w:shd w:val="clear" w:color="auto" w:fill="FFFFFF"/>
        </w:rPr>
        <w:t xml:space="preserve"> la frequenza ai restanti moduli</w:t>
      </w:r>
      <w:r w:rsidR="00E926BE">
        <w:rPr>
          <w:bCs/>
          <w:shd w:val="clear" w:color="auto" w:fill="FFFFFF"/>
        </w:rPr>
        <w:t xml:space="preserve"> ma precluderà l’accesso all’esame</w:t>
      </w:r>
      <w:r w:rsidR="00DF247B">
        <w:rPr>
          <w:bCs/>
          <w:shd w:val="clear" w:color="auto" w:fill="FFFFFF"/>
        </w:rPr>
        <w:t xml:space="preserve"> finale</w:t>
      </w:r>
      <w:r w:rsidR="00E926BE">
        <w:rPr>
          <w:bCs/>
          <w:shd w:val="clear" w:color="auto" w:fill="FFFFFF"/>
        </w:rPr>
        <w:t>.</w:t>
      </w:r>
    </w:p>
    <w:p w:rsidR="00E926BE" w:rsidRDefault="00E926BE" w:rsidP="00512622">
      <w:pPr>
        <w:pStyle w:val="Paragrafoelenco"/>
        <w:numPr>
          <w:ilvl w:val="0"/>
          <w:numId w:val="2"/>
        </w:num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Verranno considerate giustificate le assenze accompagnate da un certificato giustificativo che dovrà essere spedito al docente di riferimento via mail entro la settimana (COVID, quarantene, malattia e visite mediche).</w:t>
      </w:r>
    </w:p>
    <w:p w:rsidR="00E926BE" w:rsidRDefault="00E926BE" w:rsidP="00512622">
      <w:pPr>
        <w:pStyle w:val="Paragrafoelenco"/>
        <w:numPr>
          <w:ilvl w:val="0"/>
          <w:numId w:val="2"/>
        </w:num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In caso di studenti lavoratori il docente sarà tenuto a fornire il modulo che attesta la frequenza del laboratorio.</w:t>
      </w:r>
    </w:p>
    <w:p w:rsidR="00DF247B" w:rsidRDefault="00DF247B" w:rsidP="00DF247B">
      <w:pPr>
        <w:pStyle w:val="Paragrafoelenco"/>
        <w:jc w:val="both"/>
        <w:rPr>
          <w:bCs/>
          <w:shd w:val="clear" w:color="auto" w:fill="FFFFFF"/>
        </w:rPr>
      </w:pPr>
      <w:bookmarkStart w:id="0" w:name="_GoBack"/>
      <w:bookmarkEnd w:id="0"/>
    </w:p>
    <w:p w:rsidR="00E926BE" w:rsidRPr="00E926BE" w:rsidRDefault="00E926BE" w:rsidP="00E926BE">
      <w:pPr>
        <w:jc w:val="both"/>
        <w:rPr>
          <w:bCs/>
          <w:shd w:val="clear" w:color="auto" w:fill="FFFFFF"/>
        </w:rPr>
      </w:pPr>
    </w:p>
    <w:p w:rsidR="00047DF1" w:rsidRPr="00047DF1" w:rsidRDefault="00047DF1" w:rsidP="00047DF1">
      <w:pPr>
        <w:jc w:val="both"/>
      </w:pPr>
      <w:r>
        <w:rPr>
          <w:bCs/>
          <w:shd w:val="clear" w:color="auto" w:fill="FFFFFF"/>
        </w:rPr>
        <w:t xml:space="preserve"> </w:t>
      </w:r>
      <w:r w:rsidR="00DF247B">
        <w:rPr>
          <w:bCs/>
          <w:shd w:val="clear" w:color="auto" w:fill="FFFFFF"/>
        </w:rPr>
        <w:tab/>
      </w:r>
      <w:r w:rsidR="00DF247B">
        <w:rPr>
          <w:bCs/>
          <w:shd w:val="clear" w:color="auto" w:fill="FFFFFF"/>
        </w:rPr>
        <w:tab/>
      </w:r>
      <w:r w:rsidR="00DF247B">
        <w:rPr>
          <w:bCs/>
          <w:shd w:val="clear" w:color="auto" w:fill="FFFFFF"/>
        </w:rPr>
        <w:tab/>
      </w:r>
      <w:r w:rsidR="00DF247B">
        <w:rPr>
          <w:bCs/>
          <w:shd w:val="clear" w:color="auto" w:fill="FFFFFF"/>
        </w:rPr>
        <w:tab/>
      </w:r>
      <w:r w:rsidR="00DF247B">
        <w:rPr>
          <w:bCs/>
          <w:shd w:val="clear" w:color="auto" w:fill="FFFFFF"/>
        </w:rPr>
        <w:tab/>
      </w:r>
      <w:r w:rsidR="00DF247B">
        <w:rPr>
          <w:bCs/>
          <w:shd w:val="clear" w:color="auto" w:fill="FFFFFF"/>
        </w:rPr>
        <w:tab/>
      </w:r>
      <w:r w:rsidR="00DF247B">
        <w:rPr>
          <w:bCs/>
          <w:shd w:val="clear" w:color="auto" w:fill="FFFFFF"/>
        </w:rPr>
        <w:tab/>
      </w:r>
      <w:r w:rsidR="00DF247B">
        <w:rPr>
          <w:bCs/>
          <w:shd w:val="clear" w:color="auto" w:fill="FFFFFF"/>
        </w:rPr>
        <w:tab/>
        <w:t xml:space="preserve">     La responsabile del laboratorio e i docenti</w:t>
      </w:r>
    </w:p>
    <w:sectPr w:rsidR="00047DF1" w:rsidRPr="00047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E694E"/>
    <w:multiLevelType w:val="hybridMultilevel"/>
    <w:tmpl w:val="5EFC6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0D62"/>
    <w:multiLevelType w:val="hybridMultilevel"/>
    <w:tmpl w:val="F7FE6C3A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73"/>
    <w:rsid w:val="00047DF1"/>
    <w:rsid w:val="001D2B34"/>
    <w:rsid w:val="00512622"/>
    <w:rsid w:val="008D7D73"/>
    <w:rsid w:val="00DF247B"/>
    <w:rsid w:val="00E7702D"/>
    <w:rsid w:val="00E926BE"/>
    <w:rsid w:val="00F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690A"/>
  <w15:chartTrackingRefBased/>
  <w15:docId w15:val="{3CE9A0DF-CA7D-4C43-8484-0C204DC7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7D7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D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mib.it/spp-STU-sicurl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unimib.it/course/view.php?id=32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mib.it/spp-LAV-genera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gc.gov.it/we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ing.unimib.it/course/view.php?id=3624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Regonesi</dc:creator>
  <cp:keywords/>
  <dc:description/>
  <cp:lastModifiedBy>Maria Elena Regonesi</cp:lastModifiedBy>
  <cp:revision>2</cp:revision>
  <dcterms:created xsi:type="dcterms:W3CDTF">2021-10-07T14:50:00Z</dcterms:created>
  <dcterms:modified xsi:type="dcterms:W3CDTF">2021-10-07T14:50:00Z</dcterms:modified>
</cp:coreProperties>
</file>