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4C2E93" w14:textId="68CFF630" w:rsidR="009E657C" w:rsidRPr="001D7C7D" w:rsidRDefault="009E657C" w:rsidP="009E657C">
      <w:pPr>
        <w:spacing w:before="100" w:beforeAutospacing="1" w:after="100" w:afterAutospacing="1"/>
        <w:jc w:val="center"/>
        <w:rPr>
          <w:rFonts w:ascii="Calibri" w:eastAsia="Times New Roman" w:hAnsi="Calibri" w:cs="Times New Roman"/>
          <w:b/>
          <w:bCs/>
          <w:i/>
          <w:color w:val="C00000"/>
          <w:sz w:val="32"/>
          <w:szCs w:val="32"/>
          <w:lang w:eastAsia="it-IT"/>
        </w:rPr>
      </w:pPr>
      <w:bookmarkStart w:id="0" w:name="_GoBack"/>
      <w:r w:rsidRPr="001D7C7D">
        <w:rPr>
          <w:rFonts w:ascii="Calibri" w:eastAsia="Times New Roman" w:hAnsi="Calibri" w:cs="Times New Roman"/>
          <w:b/>
          <w:bCs/>
          <w:i/>
          <w:color w:val="A30036"/>
          <w:sz w:val="32"/>
          <w:szCs w:val="32"/>
          <w:highlight w:val="yellow"/>
          <w:lang w:eastAsia="it-IT"/>
        </w:rPr>
        <w:t>Fac-simile</w:t>
      </w:r>
    </w:p>
    <w:p w14:paraId="2C286C73" w14:textId="26DCEC7E" w:rsidR="00DD64FC" w:rsidRPr="009E657C" w:rsidRDefault="009E657C" w:rsidP="009E657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6"/>
          <w:szCs w:val="26"/>
          <w:lang w:eastAsia="it-IT"/>
        </w:rPr>
      </w:pPr>
      <w:r w:rsidRPr="001D7C7D">
        <w:rPr>
          <w:rFonts w:ascii="Calibri" w:eastAsia="Calibri" w:hAnsi="Calibri" w:cs="Calibri"/>
          <w:b/>
          <w:color w:val="A30036"/>
          <w:sz w:val="26"/>
          <w:szCs w:val="26"/>
          <w:lang w:eastAsia="it-IT"/>
        </w:rPr>
        <w:t xml:space="preserve">COVID-19 - </w:t>
      </w:r>
      <w:r w:rsidR="00B529E0" w:rsidRPr="001D7C7D">
        <w:rPr>
          <w:rFonts w:ascii="Calibri" w:eastAsia="Calibri" w:hAnsi="Calibri" w:cs="Calibri"/>
          <w:b/>
          <w:color w:val="A30036"/>
          <w:sz w:val="26"/>
          <w:szCs w:val="26"/>
          <w:lang w:eastAsia="it-IT"/>
        </w:rPr>
        <w:t>Proto</w:t>
      </w:r>
      <w:r w:rsidR="00B529E0" w:rsidRPr="001D7C7D">
        <w:rPr>
          <w:rFonts w:ascii="Calibri" w:eastAsia="Times New Roman" w:hAnsi="Calibri" w:cs="Times New Roman"/>
          <w:b/>
          <w:bCs/>
          <w:color w:val="A30036"/>
          <w:sz w:val="26"/>
          <w:szCs w:val="26"/>
          <w:lang w:eastAsia="it-IT"/>
        </w:rPr>
        <w:t xml:space="preserve">collo </w:t>
      </w:r>
      <w:r w:rsidR="00274FC6" w:rsidRPr="001D7C7D">
        <w:rPr>
          <w:rFonts w:ascii="Calibri" w:eastAsia="Times New Roman" w:hAnsi="Calibri" w:cs="Times New Roman"/>
          <w:b/>
          <w:bCs/>
          <w:color w:val="A30036"/>
          <w:sz w:val="26"/>
          <w:szCs w:val="26"/>
          <w:lang w:eastAsia="it-IT"/>
        </w:rPr>
        <w:t xml:space="preserve">sulle misure </w:t>
      </w:r>
      <w:r w:rsidR="00DD64FC" w:rsidRPr="001D7C7D">
        <w:rPr>
          <w:rFonts w:ascii="Calibri" w:eastAsia="Times New Roman" w:hAnsi="Calibri" w:cs="Times New Roman"/>
          <w:b/>
          <w:bCs/>
          <w:color w:val="A30036"/>
          <w:sz w:val="26"/>
          <w:szCs w:val="26"/>
          <w:lang w:eastAsia="it-IT"/>
        </w:rPr>
        <w:t xml:space="preserve">di sicurezza da adottare nel laboratorio didattico </w:t>
      </w:r>
      <w:r w:rsidR="0021492E" w:rsidRPr="001D7C7D">
        <w:rPr>
          <w:rFonts w:ascii="Calibri" w:eastAsia="Times New Roman" w:hAnsi="Calibri" w:cs="Times New Roman"/>
          <w:b/>
          <w:bCs/>
          <w:color w:val="A30036"/>
          <w:sz w:val="26"/>
          <w:szCs w:val="26"/>
          <w:lang w:eastAsia="it-IT"/>
        </w:rPr>
        <w:t xml:space="preserve">di </w:t>
      </w:r>
      <w:r w:rsidR="00482D59" w:rsidRPr="001D7C7D">
        <w:rPr>
          <w:rFonts w:ascii="Calibri" w:eastAsia="Times New Roman" w:hAnsi="Calibri" w:cs="Times New Roman"/>
          <w:b/>
          <w:bCs/>
          <w:color w:val="A30036"/>
          <w:sz w:val="26"/>
          <w:szCs w:val="26"/>
          <w:highlight w:val="yellow"/>
          <w:lang w:eastAsia="it-IT"/>
        </w:rPr>
        <w:t>Chimica organica II</w:t>
      </w:r>
      <w:r w:rsidR="00482D59" w:rsidRPr="001D7C7D">
        <w:rPr>
          <w:rFonts w:ascii="Calibri" w:eastAsia="Times New Roman" w:hAnsi="Calibri" w:cs="Times New Roman"/>
          <w:b/>
          <w:bCs/>
          <w:color w:val="A30036"/>
          <w:sz w:val="26"/>
          <w:szCs w:val="26"/>
          <w:lang w:eastAsia="it-IT"/>
        </w:rPr>
        <w:t xml:space="preserve">, </w:t>
      </w:r>
      <w:proofErr w:type="spellStart"/>
      <w:r w:rsidR="0021492E" w:rsidRPr="001D7C7D">
        <w:rPr>
          <w:rFonts w:ascii="Calibri" w:eastAsia="Times New Roman" w:hAnsi="Calibri" w:cs="Times New Roman"/>
          <w:b/>
          <w:bCs/>
          <w:color w:val="A30036"/>
          <w:sz w:val="26"/>
          <w:szCs w:val="26"/>
          <w:lang w:eastAsia="it-IT"/>
        </w:rPr>
        <w:t>CdL</w:t>
      </w:r>
      <w:proofErr w:type="spellEnd"/>
      <w:r w:rsidR="0021492E" w:rsidRPr="001D7C7D">
        <w:rPr>
          <w:rFonts w:ascii="Calibri" w:eastAsia="Times New Roman" w:hAnsi="Calibri" w:cs="Times New Roman"/>
          <w:b/>
          <w:bCs/>
          <w:color w:val="A30036"/>
          <w:sz w:val="26"/>
          <w:szCs w:val="26"/>
          <w:lang w:eastAsia="it-IT"/>
        </w:rPr>
        <w:t xml:space="preserve"> </w:t>
      </w:r>
      <w:r w:rsidR="00482D59" w:rsidRPr="001D7C7D">
        <w:rPr>
          <w:rFonts w:ascii="Calibri" w:eastAsia="Times New Roman" w:hAnsi="Calibri" w:cs="Times New Roman"/>
          <w:b/>
          <w:bCs/>
          <w:color w:val="A30036"/>
          <w:sz w:val="26"/>
          <w:szCs w:val="26"/>
          <w:highlight w:val="yellow"/>
          <w:lang w:eastAsia="it-IT"/>
        </w:rPr>
        <w:t>Triennale Scienze e Tecnologie Chimiche</w:t>
      </w:r>
      <w:r w:rsidR="00DD64FC" w:rsidRPr="001D7C7D">
        <w:rPr>
          <w:rFonts w:ascii="Calibri" w:eastAsia="Times New Roman" w:hAnsi="Calibri" w:cs="Times New Roman"/>
          <w:b/>
          <w:bCs/>
          <w:color w:val="A30036"/>
          <w:sz w:val="26"/>
          <w:szCs w:val="26"/>
          <w:lang w:eastAsia="it-IT"/>
        </w:rPr>
        <w:t xml:space="preserve"> </w:t>
      </w:r>
      <w:bookmarkEnd w:id="0"/>
    </w:p>
    <w:p w14:paraId="72A295E1" w14:textId="3097ECFA" w:rsidR="00DD64FC" w:rsidRPr="005566A0" w:rsidRDefault="00DD64FC" w:rsidP="001D7C7D">
      <w:pPr>
        <w:pStyle w:val="Paragrafoelenco"/>
        <w:numPr>
          <w:ilvl w:val="0"/>
          <w:numId w:val="5"/>
        </w:numPr>
        <w:spacing w:after="160" w:line="259" w:lineRule="auto"/>
        <w:rPr>
          <w:b/>
          <w:bCs/>
          <w:color w:val="A30036"/>
        </w:rPr>
      </w:pPr>
      <w:r w:rsidRPr="005566A0">
        <w:rPr>
          <w:b/>
          <w:bCs/>
          <w:color w:val="A30036"/>
        </w:rPr>
        <w:t xml:space="preserve">MISURE </w:t>
      </w:r>
      <w:r w:rsidR="00D36B29" w:rsidRPr="005566A0">
        <w:rPr>
          <w:b/>
          <w:bCs/>
          <w:color w:val="A30036"/>
        </w:rPr>
        <w:t xml:space="preserve">GENERALI </w:t>
      </w:r>
      <w:r w:rsidRPr="005566A0">
        <w:rPr>
          <w:b/>
          <w:bCs/>
          <w:color w:val="A30036"/>
        </w:rPr>
        <w:t>PER LO SVOLGIMENTO DELLE ATTIVITA’ IN SICUREZZA</w:t>
      </w:r>
    </w:p>
    <w:p w14:paraId="625CDB30" w14:textId="5FD20DD7" w:rsidR="00E8400F" w:rsidRPr="009E657C" w:rsidRDefault="00DD64FC" w:rsidP="00E37ACF">
      <w:pPr>
        <w:jc w:val="both"/>
      </w:pPr>
      <w:r w:rsidRPr="00DD64FC">
        <w:t xml:space="preserve">Le attività si </w:t>
      </w:r>
      <w:r w:rsidR="001D7C7D">
        <w:t>svolgono</w:t>
      </w:r>
      <w:r w:rsidRPr="00DD64FC">
        <w:t xml:space="preserve"> nel pieno rispetto delle regole del distanziamento sociale e utilizzo dei </w:t>
      </w:r>
      <w:r w:rsidRPr="009E657C">
        <w:t>dispositivi di protezione</w:t>
      </w:r>
      <w:r w:rsidR="00D36B29" w:rsidRPr="009E657C">
        <w:t xml:space="preserve"> come descritto di seguito</w:t>
      </w:r>
      <w:r w:rsidRPr="009E657C">
        <w:t xml:space="preserve">. </w:t>
      </w:r>
    </w:p>
    <w:p w14:paraId="1F51A36C" w14:textId="62DA85F1" w:rsidR="00E8400F" w:rsidRDefault="00DD64FC" w:rsidP="00E8400F">
      <w:pPr>
        <w:jc w:val="both"/>
      </w:pPr>
      <w:r w:rsidRPr="009E657C">
        <w:t>Gli studenti</w:t>
      </w:r>
      <w:r w:rsidR="009E657C" w:rsidRPr="009E657C">
        <w:t xml:space="preserve"> </w:t>
      </w:r>
      <w:r w:rsidR="001D7C7D">
        <w:t>devono</w:t>
      </w:r>
      <w:r w:rsidR="001B310D" w:rsidRPr="009E657C">
        <w:t xml:space="preserve"> </w:t>
      </w:r>
      <w:r w:rsidR="00B529E0" w:rsidRPr="009E657C">
        <w:t>attenersi al</w:t>
      </w:r>
      <w:r w:rsidR="00E8400F" w:rsidRPr="009E657C">
        <w:t xml:space="preserve"> </w:t>
      </w:r>
      <w:r w:rsidR="001B310D" w:rsidRPr="009E657C">
        <w:t xml:space="preserve">seguente </w:t>
      </w:r>
      <w:r w:rsidR="00E8400F" w:rsidRPr="009E657C">
        <w:t xml:space="preserve">protocollo </w:t>
      </w:r>
      <w:r w:rsidR="00B529E0" w:rsidRPr="009E657C">
        <w:t xml:space="preserve">sulle misure di sicurezza </w:t>
      </w:r>
      <w:r w:rsidR="001B310D" w:rsidRPr="009E657C">
        <w:t xml:space="preserve">predisposto </w:t>
      </w:r>
      <w:r w:rsidR="00E8400F" w:rsidRPr="009E657C">
        <w:t>d</w:t>
      </w:r>
      <w:r w:rsidR="001B310D" w:rsidRPr="009E657C">
        <w:t>a</w:t>
      </w:r>
      <w:r w:rsidR="00E8400F" w:rsidRPr="009E657C">
        <w:t>l docente</w:t>
      </w:r>
      <w:r w:rsidR="001B310D" w:rsidRPr="009E657C">
        <w:t xml:space="preserve"> e alle informative </w:t>
      </w:r>
      <w:r w:rsidR="00E8400F" w:rsidRPr="009E657C">
        <w:t>predisposte</w:t>
      </w:r>
      <w:r w:rsidR="008C53AA">
        <w:t xml:space="preserve"> da</w:t>
      </w:r>
      <w:r w:rsidR="001D7C7D">
        <w:t xml:space="preserve">ll’Ateneo </w:t>
      </w:r>
      <w:r w:rsidR="00E8400F" w:rsidRPr="009E657C">
        <w:t>e alla segnaletica predisposta a garanzia della reciproca sicurezza.</w:t>
      </w:r>
      <w:r w:rsidR="00D61057">
        <w:t xml:space="preserve"> </w:t>
      </w:r>
      <w:proofErr w:type="gramStart"/>
      <w:r w:rsidR="00D61057">
        <w:t>E’</w:t>
      </w:r>
      <w:proofErr w:type="gramEnd"/>
      <w:r w:rsidR="00D61057">
        <w:t xml:space="preserve"> obbligatorio </w:t>
      </w:r>
      <w:r w:rsidR="008C53AA">
        <w:t>presentarsi</w:t>
      </w:r>
      <w:r w:rsidR="00D61057">
        <w:t xml:space="preserve"> muniti</w:t>
      </w:r>
      <w:r w:rsidR="00B529E0" w:rsidRPr="009E657C">
        <w:t xml:space="preserve"> di </w:t>
      </w:r>
      <w:r w:rsidR="008C53AA">
        <w:t xml:space="preserve">propria </w:t>
      </w:r>
      <w:r w:rsidR="00B529E0" w:rsidRPr="009E657C">
        <w:t xml:space="preserve">mascherina </w:t>
      </w:r>
      <w:r w:rsidR="001D7C7D">
        <w:t>da indossare</w:t>
      </w:r>
      <w:r w:rsidR="00B529E0" w:rsidRPr="009E657C">
        <w:t xml:space="preserve"> all’interno del campus e dur</w:t>
      </w:r>
      <w:r w:rsidR="008C53AA">
        <w:t xml:space="preserve">ante le attività di laboratorio. È inoltre obbligatorio </w:t>
      </w:r>
      <w:r w:rsidR="00B529E0" w:rsidRPr="009E657C">
        <w:t xml:space="preserve">dotarsi di un </w:t>
      </w:r>
      <w:r w:rsidR="008C53AA">
        <w:t>sacchetto porta-abiti, sacco</w:t>
      </w:r>
      <w:r w:rsidR="008C08EB" w:rsidRPr="009E657C">
        <w:t xml:space="preserve"> trasparent</w:t>
      </w:r>
      <w:r w:rsidR="008C53AA">
        <w:t>e o simile</w:t>
      </w:r>
      <w:r w:rsidR="001D7C7D">
        <w:t>,</w:t>
      </w:r>
      <w:r w:rsidR="008C08EB" w:rsidRPr="009E657C">
        <w:rPr>
          <w:b/>
          <w:bCs/>
        </w:rPr>
        <w:t xml:space="preserve"> </w:t>
      </w:r>
      <w:r w:rsidR="00B529E0" w:rsidRPr="009E657C">
        <w:t xml:space="preserve">per riporre i propri indumenti </w:t>
      </w:r>
      <w:r w:rsidR="008C53AA">
        <w:t xml:space="preserve">ed effetti personali </w:t>
      </w:r>
      <w:r w:rsidR="00B529E0" w:rsidRPr="009E657C">
        <w:t>(giacca, zaino, …).</w:t>
      </w:r>
    </w:p>
    <w:p w14:paraId="19F717B1" w14:textId="371A3E2A" w:rsidR="00DD64FC" w:rsidRDefault="007C7DCE" w:rsidP="00E37ACF">
      <w:pPr>
        <w:jc w:val="both"/>
      </w:pPr>
      <w:r>
        <w:t xml:space="preserve">Si consiglia </w:t>
      </w:r>
      <w:r w:rsidR="00B529E0">
        <w:t xml:space="preserve">inoltre </w:t>
      </w:r>
      <w:r>
        <w:t>di portare con sé</w:t>
      </w:r>
      <w:r w:rsidR="008C53AA">
        <w:t xml:space="preserve"> un gel sanificante per le mani;</w:t>
      </w:r>
      <w:r>
        <w:t xml:space="preserve"> in alternativa</w:t>
      </w:r>
      <w:r w:rsidR="008C53AA">
        <w:t>,</w:t>
      </w:r>
      <w:r>
        <w:t xml:space="preserve"> agli ing</w:t>
      </w:r>
      <w:r w:rsidR="00B529E0">
        <w:t>r</w:t>
      </w:r>
      <w:r>
        <w:t xml:space="preserve">essi </w:t>
      </w:r>
      <w:r w:rsidR="00D36B29">
        <w:t xml:space="preserve">e ad ogni piano </w:t>
      </w:r>
      <w:r>
        <w:t>dell’edificio sono situati dispenser di gel</w:t>
      </w:r>
      <w:r w:rsidR="00B529E0">
        <w:t xml:space="preserve"> di Ateneo</w:t>
      </w:r>
      <w:r>
        <w:t xml:space="preserve">. </w:t>
      </w:r>
      <w:r w:rsidR="00EF6457">
        <w:t xml:space="preserve"> </w:t>
      </w:r>
    </w:p>
    <w:p w14:paraId="37549048" w14:textId="77777777" w:rsidR="007C7DCE" w:rsidRDefault="007C7DCE" w:rsidP="00DD64FC"/>
    <w:p w14:paraId="422FEFB9" w14:textId="32557B58" w:rsidR="007C7DCE" w:rsidRPr="005566A0" w:rsidRDefault="007C7DCE" w:rsidP="001D7C7D">
      <w:pPr>
        <w:pStyle w:val="Paragrafoelenco"/>
        <w:numPr>
          <w:ilvl w:val="0"/>
          <w:numId w:val="5"/>
        </w:numPr>
        <w:spacing w:after="160" w:line="259" w:lineRule="auto"/>
        <w:rPr>
          <w:b/>
          <w:bCs/>
          <w:color w:val="A30036"/>
        </w:rPr>
      </w:pPr>
      <w:r w:rsidRPr="005566A0">
        <w:rPr>
          <w:b/>
          <w:bCs/>
          <w:color w:val="A30036"/>
        </w:rPr>
        <w:t>ORGANIZZAZIONE DELLE ATTIVITA’ IN LABORATORIO</w:t>
      </w:r>
    </w:p>
    <w:p w14:paraId="0398110A" w14:textId="1A70F3DA" w:rsidR="00D61057" w:rsidRDefault="00D61057" w:rsidP="00161802">
      <w:pPr>
        <w:jc w:val="both"/>
      </w:pPr>
      <w:r>
        <w:t>Le attività laboratoriali si svolgono in presenza, nel rispetto di quanto previsto dai protocolli di sicurezza e sulla base degli spazi messi a disposizione per lo svolgimento di tali attività</w:t>
      </w:r>
      <w:r w:rsidR="008C53AA">
        <w:t>,</w:t>
      </w:r>
      <w:r>
        <w:t xml:space="preserve"> riportando i laboratori alla normale capienza. Eventuali modalità differenti verranno adeguatamente comunicate </w:t>
      </w:r>
      <w:r w:rsidR="008C53AA">
        <w:t>dai docenti</w:t>
      </w:r>
      <w:r>
        <w:t>.</w:t>
      </w:r>
    </w:p>
    <w:p w14:paraId="6AEB5C05" w14:textId="77777777" w:rsidR="0021492E" w:rsidRDefault="0021492E" w:rsidP="00DD64FC"/>
    <w:p w14:paraId="623626D9" w14:textId="1C3C11CE" w:rsidR="0021492E" w:rsidRDefault="0021492E" w:rsidP="00DD64FC">
      <w:pPr>
        <w:rPr>
          <w:b/>
          <w:bCs/>
        </w:rPr>
      </w:pPr>
      <w:r w:rsidRPr="0021492E">
        <w:rPr>
          <w:b/>
          <w:bCs/>
        </w:rPr>
        <w:t>Calendario delle attività in presenza</w:t>
      </w:r>
    </w:p>
    <w:p w14:paraId="4783D125" w14:textId="26FB5E75" w:rsidR="00161802" w:rsidRDefault="00161802" w:rsidP="00DD64FC">
      <w:pPr>
        <w:rPr>
          <w:b/>
          <w:bCs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7"/>
        <w:gridCol w:w="1086"/>
        <w:gridCol w:w="1157"/>
        <w:gridCol w:w="5457"/>
      </w:tblGrid>
      <w:tr w:rsidR="00161802" w:rsidRPr="00C11D5E" w14:paraId="1A22D91C" w14:textId="77777777" w:rsidTr="009E657C">
        <w:trPr>
          <w:trHeight w:val="360"/>
          <w:tblHeader/>
        </w:trPr>
        <w:tc>
          <w:tcPr>
            <w:tcW w:w="1001" w:type="pct"/>
            <w:tcBorders>
              <w:top w:val="single" w:sz="4" w:space="0" w:color="4471C4"/>
              <w:left w:val="single" w:sz="4" w:space="0" w:color="4471C4"/>
              <w:bottom w:val="single" w:sz="4" w:space="0" w:color="4471C4"/>
              <w:right w:val="nil"/>
            </w:tcBorders>
            <w:shd w:val="clear" w:color="000000" w:fill="4471C4"/>
            <w:hideMark/>
          </w:tcPr>
          <w:p w14:paraId="1C9F2906" w14:textId="77777777" w:rsidR="00161802" w:rsidRDefault="00161802" w:rsidP="00E069E4">
            <w:pPr>
              <w:rPr>
                <w:rFonts w:eastAsia="Times New Roman" w:cstheme="minorHAnsi"/>
                <w:b/>
                <w:bCs/>
                <w:color w:val="FFFFFF"/>
                <w:lang w:eastAsia="it-IT"/>
              </w:rPr>
            </w:pPr>
            <w:r w:rsidRPr="00C11D5E">
              <w:rPr>
                <w:rFonts w:eastAsia="Times New Roman" w:cstheme="minorHAnsi"/>
                <w:b/>
                <w:bCs/>
                <w:color w:val="FFFFFF"/>
                <w:lang w:eastAsia="it-IT"/>
              </w:rPr>
              <w:t>Giorno</w:t>
            </w:r>
            <w:r>
              <w:rPr>
                <w:rFonts w:eastAsia="Times New Roman" w:cstheme="minorHAnsi"/>
                <w:b/>
                <w:bCs/>
                <w:color w:val="FFFFFF"/>
                <w:lang w:eastAsia="it-IT"/>
              </w:rPr>
              <w:t xml:space="preserve"> </w:t>
            </w:r>
          </w:p>
          <w:p w14:paraId="6A04F3F6" w14:textId="3C1AFE8E" w:rsidR="00161802" w:rsidRPr="00C11D5E" w:rsidRDefault="00176E76" w:rsidP="00E069E4">
            <w:pPr>
              <w:rPr>
                <w:rFonts w:eastAsia="Times New Roman" w:cstheme="minorHAnsi"/>
                <w:b/>
                <w:bCs/>
                <w:color w:val="FFFFFF"/>
                <w:lang w:eastAsia="it-IT"/>
              </w:rPr>
            </w:pPr>
            <w:r>
              <w:rPr>
                <w:rFonts w:eastAsia="Times New Roman" w:cstheme="minorHAnsi"/>
                <w:b/>
                <w:bCs/>
                <w:color w:val="FFFFFF"/>
                <w:lang w:eastAsia="it-IT"/>
              </w:rPr>
              <w:t>1</w:t>
            </w:r>
            <w:r w:rsidR="00161802">
              <w:rPr>
                <w:rFonts w:eastAsia="Times New Roman" w:cstheme="minorHAnsi"/>
                <w:b/>
                <w:bCs/>
                <w:color w:val="FFFFFF"/>
                <w:lang w:eastAsia="it-IT"/>
              </w:rPr>
              <w:t xml:space="preserve">dificio stanza </w:t>
            </w:r>
          </w:p>
        </w:tc>
        <w:tc>
          <w:tcPr>
            <w:tcW w:w="564" w:type="pct"/>
            <w:tcBorders>
              <w:top w:val="single" w:sz="4" w:space="0" w:color="4471C4"/>
              <w:left w:val="single" w:sz="4" w:space="0" w:color="4471C4"/>
              <w:bottom w:val="single" w:sz="4" w:space="0" w:color="4471C4"/>
              <w:right w:val="nil"/>
            </w:tcBorders>
            <w:shd w:val="clear" w:color="000000" w:fill="4471C4"/>
            <w:hideMark/>
          </w:tcPr>
          <w:p w14:paraId="5B101B34" w14:textId="77777777" w:rsidR="00161802" w:rsidRPr="00C11D5E" w:rsidRDefault="00161802" w:rsidP="00E069E4">
            <w:pPr>
              <w:rPr>
                <w:rFonts w:eastAsia="Times New Roman" w:cstheme="minorHAnsi"/>
                <w:b/>
                <w:bCs/>
                <w:color w:val="FFFFFF"/>
                <w:lang w:eastAsia="it-IT"/>
              </w:rPr>
            </w:pPr>
            <w:r w:rsidRPr="00C11D5E">
              <w:rPr>
                <w:rFonts w:eastAsia="Times New Roman" w:cstheme="minorHAnsi"/>
                <w:b/>
                <w:bCs/>
                <w:color w:val="FFFFFF"/>
                <w:lang w:eastAsia="it-IT"/>
              </w:rPr>
              <w:t>Turno</w:t>
            </w:r>
          </w:p>
        </w:tc>
        <w:tc>
          <w:tcPr>
            <w:tcW w:w="601" w:type="pct"/>
            <w:tcBorders>
              <w:top w:val="single" w:sz="4" w:space="0" w:color="4471C4"/>
              <w:left w:val="nil"/>
              <w:bottom w:val="single" w:sz="4" w:space="0" w:color="4471C4"/>
              <w:right w:val="nil"/>
            </w:tcBorders>
            <w:shd w:val="clear" w:color="000000" w:fill="4471C4"/>
          </w:tcPr>
          <w:p w14:paraId="13F076E1" w14:textId="77777777" w:rsidR="00161802" w:rsidRPr="00C11D5E" w:rsidRDefault="00161802" w:rsidP="00E069E4">
            <w:pPr>
              <w:rPr>
                <w:rFonts w:eastAsia="Times New Roman" w:cstheme="minorHAnsi"/>
                <w:b/>
                <w:bCs/>
                <w:color w:val="FFFFFF"/>
                <w:lang w:eastAsia="it-IT"/>
              </w:rPr>
            </w:pPr>
            <w:r>
              <w:rPr>
                <w:rFonts w:eastAsia="Times New Roman" w:cstheme="minorHAnsi"/>
                <w:b/>
                <w:bCs/>
                <w:color w:val="FFFFFF"/>
                <w:lang w:eastAsia="it-IT"/>
              </w:rPr>
              <w:t>Orario</w:t>
            </w:r>
          </w:p>
        </w:tc>
        <w:tc>
          <w:tcPr>
            <w:tcW w:w="2834" w:type="pct"/>
            <w:tcBorders>
              <w:top w:val="single" w:sz="4" w:space="0" w:color="4471C4"/>
              <w:left w:val="nil"/>
              <w:bottom w:val="single" w:sz="4" w:space="0" w:color="4471C4"/>
              <w:right w:val="nil"/>
            </w:tcBorders>
            <w:shd w:val="clear" w:color="000000" w:fill="4471C4"/>
            <w:hideMark/>
          </w:tcPr>
          <w:p w14:paraId="0B0D592D" w14:textId="7638DF18" w:rsidR="00161802" w:rsidRPr="00C11D5E" w:rsidRDefault="00161802" w:rsidP="00E069E4">
            <w:pPr>
              <w:rPr>
                <w:rFonts w:eastAsia="Times New Roman" w:cstheme="minorHAnsi"/>
                <w:b/>
                <w:bCs/>
                <w:color w:val="FFFFFF"/>
                <w:lang w:eastAsia="it-IT"/>
              </w:rPr>
            </w:pPr>
            <w:r w:rsidRPr="00C11D5E">
              <w:rPr>
                <w:rFonts w:eastAsia="Times New Roman" w:cstheme="minorHAnsi"/>
                <w:b/>
                <w:bCs/>
                <w:color w:val="FFFFFF"/>
                <w:lang w:eastAsia="it-IT"/>
              </w:rPr>
              <w:t>Esperienza</w:t>
            </w:r>
            <w:r>
              <w:rPr>
                <w:rFonts w:eastAsia="Times New Roman" w:cstheme="minorHAnsi"/>
                <w:b/>
                <w:bCs/>
                <w:color w:val="FFFFFF"/>
                <w:lang w:eastAsia="it-IT"/>
              </w:rPr>
              <w:t xml:space="preserve"> /tavolo </w:t>
            </w:r>
          </w:p>
        </w:tc>
      </w:tr>
      <w:tr w:rsidR="00161802" w:rsidRPr="00C11D5E" w14:paraId="5172BF97" w14:textId="77777777" w:rsidTr="00E069E4">
        <w:trPr>
          <w:trHeight w:val="379"/>
        </w:trPr>
        <w:tc>
          <w:tcPr>
            <w:tcW w:w="1001" w:type="pct"/>
            <w:tcBorders>
              <w:top w:val="nil"/>
              <w:left w:val="single" w:sz="4" w:space="0" w:color="4471C4"/>
              <w:bottom w:val="single" w:sz="4" w:space="0" w:color="4471C4"/>
              <w:right w:val="nil"/>
            </w:tcBorders>
            <w:shd w:val="clear" w:color="auto" w:fill="auto"/>
            <w:hideMark/>
          </w:tcPr>
          <w:p w14:paraId="143665D0" w14:textId="72A46DF1" w:rsidR="00161802" w:rsidRPr="00C24728" w:rsidRDefault="00176E76" w:rsidP="00E069E4">
            <w:pPr>
              <w:rPr>
                <w:rFonts w:eastAsia="Times New Roman" w:cstheme="minorHAnsi"/>
                <w:highlight w:val="yellow"/>
                <w:lang w:eastAsia="it-IT"/>
              </w:rPr>
            </w:pPr>
            <w:r>
              <w:rPr>
                <w:rFonts w:eastAsia="Times New Roman" w:cstheme="minorHAnsi"/>
                <w:highlight w:val="yellow"/>
                <w:lang w:eastAsia="it-IT"/>
              </w:rPr>
              <w:t>04/10/2021</w:t>
            </w:r>
          </w:p>
          <w:p w14:paraId="45EFBEC5" w14:textId="5813F669" w:rsidR="00161802" w:rsidRPr="00C24728" w:rsidRDefault="00161802" w:rsidP="00E069E4">
            <w:pPr>
              <w:rPr>
                <w:rFonts w:eastAsia="Times New Roman" w:cstheme="minorHAnsi"/>
                <w:highlight w:val="yellow"/>
                <w:lang w:eastAsia="it-IT"/>
              </w:rPr>
            </w:pPr>
            <w:r w:rsidRPr="00C24728">
              <w:rPr>
                <w:rFonts w:eastAsia="Times New Roman" w:cstheme="minorHAnsi"/>
                <w:highlight w:val="yellow"/>
                <w:lang w:eastAsia="it-IT"/>
              </w:rPr>
              <w:t>U5 lab T029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4471C4"/>
              <w:right w:val="nil"/>
            </w:tcBorders>
            <w:shd w:val="clear" w:color="auto" w:fill="auto"/>
            <w:hideMark/>
          </w:tcPr>
          <w:p w14:paraId="19765CDE" w14:textId="77777777" w:rsidR="00161802" w:rsidRPr="00C24728" w:rsidRDefault="00161802" w:rsidP="00E069E4">
            <w:pPr>
              <w:rPr>
                <w:rFonts w:eastAsia="Times New Roman" w:cstheme="minorHAnsi"/>
                <w:highlight w:val="yellow"/>
                <w:lang w:eastAsia="it-IT"/>
              </w:rPr>
            </w:pPr>
            <w:r w:rsidRPr="00C24728">
              <w:rPr>
                <w:rFonts w:eastAsia="Times New Roman" w:cstheme="minorHAnsi"/>
                <w:highlight w:val="yellow"/>
                <w:lang w:eastAsia="it-IT"/>
              </w:rPr>
              <w:t>A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4471C4"/>
              <w:right w:val="nil"/>
            </w:tcBorders>
          </w:tcPr>
          <w:p w14:paraId="6CD56732" w14:textId="77777777" w:rsidR="00161802" w:rsidRPr="00C24728" w:rsidRDefault="00161802" w:rsidP="00E069E4">
            <w:pPr>
              <w:rPr>
                <w:rFonts w:eastAsia="Times New Roman" w:cstheme="minorHAnsi"/>
                <w:highlight w:val="yellow"/>
                <w:lang w:eastAsia="it-IT"/>
              </w:rPr>
            </w:pPr>
            <w:r w:rsidRPr="00C24728">
              <w:rPr>
                <w:rFonts w:eastAsia="Times New Roman" w:cstheme="minorHAnsi"/>
                <w:highlight w:val="yellow"/>
                <w:lang w:eastAsia="it-IT"/>
              </w:rPr>
              <w:t>9-13</w:t>
            </w:r>
          </w:p>
        </w:tc>
        <w:tc>
          <w:tcPr>
            <w:tcW w:w="2834" w:type="pct"/>
            <w:tcBorders>
              <w:top w:val="nil"/>
              <w:left w:val="nil"/>
              <w:bottom w:val="single" w:sz="4" w:space="0" w:color="4471C4"/>
              <w:right w:val="nil"/>
            </w:tcBorders>
            <w:shd w:val="clear" w:color="auto" w:fill="auto"/>
            <w:hideMark/>
          </w:tcPr>
          <w:p w14:paraId="51E4CBFE" w14:textId="77777777" w:rsidR="00161802" w:rsidRPr="00C24728" w:rsidRDefault="00161802" w:rsidP="00E069E4">
            <w:pPr>
              <w:rPr>
                <w:rFonts w:eastAsia="Times New Roman" w:cstheme="minorHAnsi"/>
                <w:color w:val="000000"/>
                <w:highlight w:val="yellow"/>
                <w:lang w:eastAsia="it-IT"/>
              </w:rPr>
            </w:pPr>
            <w:r w:rsidRPr="00C24728">
              <w:rPr>
                <w:rFonts w:eastAsia="Times New Roman" w:cstheme="minorHAnsi"/>
                <w:highlight w:val="yellow"/>
                <w:lang w:eastAsia="it-IT"/>
              </w:rPr>
              <w:t>Tecniche cromatografiche analitiche</w:t>
            </w:r>
          </w:p>
        </w:tc>
      </w:tr>
      <w:tr w:rsidR="00161802" w:rsidRPr="00C11D5E" w14:paraId="1F4038C9" w14:textId="77777777" w:rsidTr="00E069E4">
        <w:trPr>
          <w:trHeight w:val="360"/>
        </w:trPr>
        <w:tc>
          <w:tcPr>
            <w:tcW w:w="1001" w:type="pct"/>
            <w:tcBorders>
              <w:top w:val="nil"/>
              <w:left w:val="single" w:sz="4" w:space="0" w:color="4471C4"/>
              <w:bottom w:val="single" w:sz="4" w:space="0" w:color="4471C4"/>
              <w:right w:val="nil"/>
            </w:tcBorders>
            <w:shd w:val="clear" w:color="auto" w:fill="auto"/>
            <w:hideMark/>
          </w:tcPr>
          <w:p w14:paraId="56CBED3B" w14:textId="0674B685" w:rsidR="00161802" w:rsidRPr="00C24728" w:rsidRDefault="00176E76" w:rsidP="00E069E4">
            <w:pPr>
              <w:rPr>
                <w:rFonts w:eastAsia="Times New Roman" w:cstheme="minorHAnsi"/>
                <w:highlight w:val="yellow"/>
                <w:lang w:eastAsia="it-IT"/>
              </w:rPr>
            </w:pPr>
            <w:r>
              <w:rPr>
                <w:rFonts w:eastAsia="Times New Roman" w:cstheme="minorHAnsi"/>
                <w:highlight w:val="yellow"/>
                <w:lang w:eastAsia="it-IT"/>
              </w:rPr>
              <w:t>05/10/2021</w:t>
            </w:r>
          </w:p>
          <w:p w14:paraId="3A2CE869" w14:textId="6858D908" w:rsidR="00161802" w:rsidRPr="00C24728" w:rsidRDefault="00161802" w:rsidP="00E069E4">
            <w:pPr>
              <w:rPr>
                <w:rFonts w:eastAsia="Times New Roman" w:cstheme="minorHAnsi"/>
                <w:highlight w:val="yellow"/>
                <w:lang w:eastAsia="it-IT"/>
              </w:rPr>
            </w:pPr>
            <w:r w:rsidRPr="00C24728">
              <w:rPr>
                <w:rFonts w:eastAsia="Times New Roman" w:cstheme="minorHAnsi"/>
                <w:highlight w:val="yellow"/>
                <w:lang w:eastAsia="it-IT"/>
              </w:rPr>
              <w:t>U5 lab T029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4471C4"/>
              <w:right w:val="nil"/>
            </w:tcBorders>
            <w:shd w:val="clear" w:color="auto" w:fill="auto"/>
            <w:hideMark/>
          </w:tcPr>
          <w:p w14:paraId="67DCD4D7" w14:textId="77777777" w:rsidR="00161802" w:rsidRPr="00C24728" w:rsidRDefault="00161802" w:rsidP="00E069E4">
            <w:pPr>
              <w:rPr>
                <w:rFonts w:eastAsia="Times New Roman" w:cstheme="minorHAnsi"/>
                <w:highlight w:val="yellow"/>
                <w:lang w:eastAsia="it-IT"/>
              </w:rPr>
            </w:pPr>
            <w:r w:rsidRPr="00C24728">
              <w:rPr>
                <w:rFonts w:eastAsia="Times New Roman" w:cstheme="minorHAnsi"/>
                <w:highlight w:val="yellow"/>
                <w:lang w:eastAsia="it-IT"/>
              </w:rPr>
              <w:t>B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4471C4"/>
              <w:right w:val="nil"/>
            </w:tcBorders>
          </w:tcPr>
          <w:p w14:paraId="1DDE2E00" w14:textId="77777777" w:rsidR="00161802" w:rsidRPr="00C24728" w:rsidRDefault="00161802" w:rsidP="00E069E4">
            <w:pPr>
              <w:rPr>
                <w:rFonts w:eastAsia="Times New Roman" w:cstheme="minorHAnsi"/>
                <w:highlight w:val="yellow"/>
                <w:lang w:eastAsia="it-IT"/>
              </w:rPr>
            </w:pPr>
            <w:r w:rsidRPr="00C24728">
              <w:rPr>
                <w:rFonts w:eastAsia="Times New Roman" w:cstheme="minorHAnsi"/>
                <w:highlight w:val="yellow"/>
                <w:lang w:eastAsia="it-IT"/>
              </w:rPr>
              <w:t>14-18</w:t>
            </w:r>
          </w:p>
        </w:tc>
        <w:tc>
          <w:tcPr>
            <w:tcW w:w="2834" w:type="pct"/>
            <w:tcBorders>
              <w:top w:val="nil"/>
              <w:left w:val="nil"/>
              <w:bottom w:val="single" w:sz="4" w:space="0" w:color="4471C4"/>
              <w:right w:val="nil"/>
            </w:tcBorders>
            <w:shd w:val="clear" w:color="auto" w:fill="auto"/>
            <w:hideMark/>
          </w:tcPr>
          <w:p w14:paraId="6F976D12" w14:textId="77777777" w:rsidR="00161802" w:rsidRPr="00C24728" w:rsidRDefault="00161802" w:rsidP="00E069E4">
            <w:pPr>
              <w:rPr>
                <w:rFonts w:eastAsia="Times New Roman" w:cstheme="minorHAnsi"/>
                <w:highlight w:val="yellow"/>
                <w:lang w:eastAsia="it-IT"/>
              </w:rPr>
            </w:pPr>
            <w:r w:rsidRPr="00C24728">
              <w:rPr>
                <w:rFonts w:eastAsia="Times New Roman" w:cstheme="minorHAnsi"/>
                <w:highlight w:val="yellow"/>
                <w:lang w:eastAsia="it-IT"/>
              </w:rPr>
              <w:t>Tecniche cromatografiche analitiche</w:t>
            </w:r>
          </w:p>
        </w:tc>
      </w:tr>
      <w:tr w:rsidR="00161802" w:rsidRPr="00C11D5E" w14:paraId="1963FF18" w14:textId="77777777" w:rsidTr="00E069E4">
        <w:trPr>
          <w:trHeight w:val="375"/>
        </w:trPr>
        <w:tc>
          <w:tcPr>
            <w:tcW w:w="1001" w:type="pct"/>
            <w:tcBorders>
              <w:top w:val="nil"/>
              <w:left w:val="single" w:sz="4" w:space="0" w:color="4471C4"/>
              <w:bottom w:val="single" w:sz="4" w:space="0" w:color="4471C4"/>
              <w:right w:val="nil"/>
            </w:tcBorders>
            <w:shd w:val="clear" w:color="auto" w:fill="auto"/>
            <w:hideMark/>
          </w:tcPr>
          <w:p w14:paraId="754A884B" w14:textId="554E3083" w:rsidR="00161802" w:rsidRPr="00C24728" w:rsidRDefault="00161802" w:rsidP="00E069E4">
            <w:pPr>
              <w:rPr>
                <w:rFonts w:eastAsia="Times New Roman" w:cstheme="minorHAnsi"/>
                <w:highlight w:val="yellow"/>
                <w:lang w:eastAsia="it-IT"/>
              </w:rPr>
            </w:pPr>
            <w:r w:rsidRPr="00C24728">
              <w:rPr>
                <w:rFonts w:eastAsia="Times New Roman" w:cstheme="minorHAnsi"/>
                <w:highlight w:val="yellow"/>
                <w:lang w:eastAsia="it-IT"/>
              </w:rPr>
              <w:t>06/10/</w:t>
            </w:r>
            <w:r w:rsidR="00176E76">
              <w:rPr>
                <w:rFonts w:eastAsia="Times New Roman" w:cstheme="minorHAnsi"/>
                <w:highlight w:val="yellow"/>
                <w:lang w:eastAsia="it-IT"/>
              </w:rPr>
              <w:t>2021</w:t>
            </w:r>
          </w:p>
          <w:p w14:paraId="7DCF4A90" w14:textId="475B96EA" w:rsidR="00161802" w:rsidRPr="00C24728" w:rsidRDefault="00161802" w:rsidP="00E069E4">
            <w:pPr>
              <w:rPr>
                <w:rFonts w:eastAsia="Times New Roman" w:cstheme="minorHAnsi"/>
                <w:highlight w:val="yellow"/>
                <w:lang w:eastAsia="it-IT"/>
              </w:rPr>
            </w:pPr>
            <w:r w:rsidRPr="00C24728">
              <w:rPr>
                <w:rFonts w:eastAsia="Times New Roman" w:cstheme="minorHAnsi"/>
                <w:highlight w:val="yellow"/>
                <w:lang w:eastAsia="it-IT"/>
              </w:rPr>
              <w:t>U5 lab T029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4471C4"/>
              <w:right w:val="nil"/>
            </w:tcBorders>
            <w:shd w:val="clear" w:color="auto" w:fill="auto"/>
            <w:hideMark/>
          </w:tcPr>
          <w:p w14:paraId="146C6476" w14:textId="77777777" w:rsidR="00161802" w:rsidRPr="00C24728" w:rsidRDefault="00161802" w:rsidP="00E069E4">
            <w:pPr>
              <w:rPr>
                <w:rFonts w:eastAsia="Times New Roman" w:cstheme="minorHAnsi"/>
                <w:highlight w:val="yellow"/>
                <w:lang w:eastAsia="it-IT"/>
              </w:rPr>
            </w:pPr>
            <w:r w:rsidRPr="00C24728">
              <w:rPr>
                <w:rFonts w:eastAsia="Times New Roman" w:cstheme="minorHAnsi"/>
                <w:highlight w:val="yellow"/>
                <w:lang w:eastAsia="it-IT"/>
              </w:rPr>
              <w:t>C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4471C4"/>
              <w:right w:val="nil"/>
            </w:tcBorders>
          </w:tcPr>
          <w:p w14:paraId="1D56B6F2" w14:textId="77777777" w:rsidR="00161802" w:rsidRPr="00C24728" w:rsidRDefault="00161802" w:rsidP="00E069E4">
            <w:pPr>
              <w:rPr>
                <w:rFonts w:eastAsia="Times New Roman" w:cstheme="minorHAnsi"/>
                <w:highlight w:val="yellow"/>
                <w:lang w:eastAsia="it-IT"/>
              </w:rPr>
            </w:pPr>
            <w:r w:rsidRPr="00C24728">
              <w:rPr>
                <w:rFonts w:eastAsia="Times New Roman" w:cstheme="minorHAnsi"/>
                <w:highlight w:val="yellow"/>
                <w:lang w:eastAsia="it-IT"/>
              </w:rPr>
              <w:t>9-13</w:t>
            </w:r>
          </w:p>
        </w:tc>
        <w:tc>
          <w:tcPr>
            <w:tcW w:w="2834" w:type="pct"/>
            <w:tcBorders>
              <w:top w:val="nil"/>
              <w:left w:val="nil"/>
              <w:bottom w:val="single" w:sz="4" w:space="0" w:color="4471C4"/>
              <w:right w:val="nil"/>
            </w:tcBorders>
            <w:shd w:val="clear" w:color="auto" w:fill="auto"/>
            <w:hideMark/>
          </w:tcPr>
          <w:p w14:paraId="22B51E9C" w14:textId="77777777" w:rsidR="00161802" w:rsidRPr="00C24728" w:rsidRDefault="00161802" w:rsidP="00E069E4">
            <w:pPr>
              <w:rPr>
                <w:rFonts w:eastAsia="Times New Roman" w:cstheme="minorHAnsi"/>
                <w:color w:val="000000"/>
                <w:highlight w:val="yellow"/>
                <w:lang w:eastAsia="it-IT"/>
              </w:rPr>
            </w:pPr>
            <w:r w:rsidRPr="00C24728">
              <w:rPr>
                <w:rFonts w:eastAsia="Times New Roman" w:cstheme="minorHAnsi"/>
                <w:highlight w:val="yellow"/>
                <w:lang w:eastAsia="it-IT"/>
              </w:rPr>
              <w:t>Tecniche cromatografiche analitiche</w:t>
            </w:r>
          </w:p>
        </w:tc>
      </w:tr>
      <w:tr w:rsidR="00161802" w:rsidRPr="00A132B9" w14:paraId="20CFB203" w14:textId="77777777" w:rsidTr="00E069E4">
        <w:trPr>
          <w:trHeight w:val="379"/>
        </w:trPr>
        <w:tc>
          <w:tcPr>
            <w:tcW w:w="1001" w:type="pct"/>
            <w:tcBorders>
              <w:top w:val="nil"/>
              <w:left w:val="single" w:sz="4" w:space="0" w:color="4471C4"/>
              <w:bottom w:val="single" w:sz="4" w:space="0" w:color="4471C4"/>
              <w:right w:val="nil"/>
            </w:tcBorders>
            <w:shd w:val="clear" w:color="auto" w:fill="auto"/>
            <w:hideMark/>
          </w:tcPr>
          <w:p w14:paraId="2462FC40" w14:textId="4AB51B81" w:rsidR="00161802" w:rsidRPr="00C24728" w:rsidRDefault="00161802" w:rsidP="00E069E4">
            <w:pPr>
              <w:rPr>
                <w:rFonts w:eastAsia="Times New Roman" w:cstheme="minorHAnsi"/>
                <w:highlight w:val="yellow"/>
                <w:lang w:eastAsia="it-IT"/>
              </w:rPr>
            </w:pPr>
            <w:r w:rsidRPr="00C24728">
              <w:rPr>
                <w:rFonts w:eastAsia="Times New Roman" w:cstheme="minorHAnsi"/>
                <w:highlight w:val="yellow"/>
                <w:lang w:eastAsia="it-IT"/>
              </w:rPr>
              <w:t>06/10/</w:t>
            </w:r>
            <w:r w:rsidR="00176E76">
              <w:rPr>
                <w:rFonts w:eastAsia="Times New Roman" w:cstheme="minorHAnsi"/>
                <w:highlight w:val="yellow"/>
                <w:lang w:eastAsia="it-IT"/>
              </w:rPr>
              <w:t>2021</w:t>
            </w:r>
          </w:p>
          <w:p w14:paraId="2C3E0CF1" w14:textId="0473F167" w:rsidR="00161802" w:rsidRPr="00C24728" w:rsidRDefault="00161802" w:rsidP="00E069E4">
            <w:pPr>
              <w:rPr>
                <w:rFonts w:eastAsia="Times New Roman" w:cstheme="minorHAnsi"/>
                <w:highlight w:val="yellow"/>
                <w:lang w:eastAsia="it-IT"/>
              </w:rPr>
            </w:pPr>
            <w:r w:rsidRPr="00C24728">
              <w:rPr>
                <w:rFonts w:eastAsia="Times New Roman" w:cstheme="minorHAnsi"/>
                <w:highlight w:val="yellow"/>
                <w:lang w:eastAsia="it-IT"/>
              </w:rPr>
              <w:t>U5 lab T029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4471C4"/>
              <w:right w:val="nil"/>
            </w:tcBorders>
            <w:shd w:val="clear" w:color="auto" w:fill="auto"/>
            <w:hideMark/>
          </w:tcPr>
          <w:p w14:paraId="63834F7E" w14:textId="77777777" w:rsidR="00161802" w:rsidRPr="00C24728" w:rsidRDefault="00161802" w:rsidP="00E069E4">
            <w:pPr>
              <w:rPr>
                <w:rFonts w:eastAsia="Times New Roman" w:cstheme="minorHAnsi"/>
                <w:highlight w:val="yellow"/>
                <w:lang w:eastAsia="it-IT"/>
              </w:rPr>
            </w:pPr>
            <w:r w:rsidRPr="00C24728">
              <w:rPr>
                <w:rFonts w:eastAsia="Times New Roman" w:cstheme="minorHAnsi"/>
                <w:highlight w:val="yellow"/>
                <w:lang w:eastAsia="it-IT"/>
              </w:rPr>
              <w:t>D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4471C4"/>
              <w:right w:val="nil"/>
            </w:tcBorders>
          </w:tcPr>
          <w:p w14:paraId="3F8D7BBA" w14:textId="77777777" w:rsidR="00161802" w:rsidRPr="00C24728" w:rsidRDefault="00161802" w:rsidP="00E069E4">
            <w:pPr>
              <w:rPr>
                <w:rFonts w:eastAsia="Times New Roman" w:cstheme="minorHAnsi"/>
                <w:highlight w:val="yellow"/>
                <w:lang w:eastAsia="it-IT"/>
              </w:rPr>
            </w:pPr>
            <w:r w:rsidRPr="00C24728">
              <w:rPr>
                <w:rFonts w:eastAsia="Times New Roman" w:cstheme="minorHAnsi"/>
                <w:highlight w:val="yellow"/>
                <w:lang w:eastAsia="it-IT"/>
              </w:rPr>
              <w:t>14-18</w:t>
            </w:r>
          </w:p>
        </w:tc>
        <w:tc>
          <w:tcPr>
            <w:tcW w:w="2834" w:type="pct"/>
            <w:tcBorders>
              <w:top w:val="nil"/>
              <w:left w:val="nil"/>
              <w:bottom w:val="single" w:sz="4" w:space="0" w:color="4471C4"/>
              <w:right w:val="nil"/>
            </w:tcBorders>
            <w:shd w:val="clear" w:color="auto" w:fill="auto"/>
            <w:hideMark/>
          </w:tcPr>
          <w:p w14:paraId="31D05813" w14:textId="77777777" w:rsidR="00161802" w:rsidRPr="00C24728" w:rsidRDefault="00161802" w:rsidP="00E069E4">
            <w:pPr>
              <w:rPr>
                <w:rFonts w:eastAsia="Times New Roman" w:cstheme="minorHAnsi"/>
                <w:color w:val="000000"/>
                <w:highlight w:val="yellow"/>
                <w:lang w:eastAsia="it-IT"/>
              </w:rPr>
            </w:pPr>
            <w:r w:rsidRPr="00C24728">
              <w:rPr>
                <w:rFonts w:eastAsia="Times New Roman" w:cstheme="minorHAnsi"/>
                <w:color w:val="000000"/>
                <w:highlight w:val="yellow"/>
                <w:lang w:eastAsia="it-IT"/>
              </w:rPr>
              <w:t>Tecniche cromatografiche analitiche</w:t>
            </w:r>
          </w:p>
        </w:tc>
      </w:tr>
      <w:tr w:rsidR="00161802" w:rsidRPr="00C11D5E" w14:paraId="78E3E8D3" w14:textId="77777777" w:rsidTr="00E069E4">
        <w:trPr>
          <w:trHeight w:val="379"/>
        </w:trPr>
        <w:tc>
          <w:tcPr>
            <w:tcW w:w="1001" w:type="pct"/>
            <w:tcBorders>
              <w:top w:val="nil"/>
              <w:left w:val="single" w:sz="4" w:space="0" w:color="4471C4"/>
              <w:bottom w:val="single" w:sz="4" w:space="0" w:color="4471C4"/>
              <w:right w:val="nil"/>
            </w:tcBorders>
            <w:shd w:val="clear" w:color="auto" w:fill="auto"/>
            <w:hideMark/>
          </w:tcPr>
          <w:p w14:paraId="2A67B6E6" w14:textId="40C4BD6E" w:rsidR="00161802" w:rsidRPr="00C24728" w:rsidRDefault="00161802" w:rsidP="00E069E4">
            <w:pPr>
              <w:rPr>
                <w:rFonts w:eastAsia="Times New Roman" w:cstheme="minorHAnsi"/>
                <w:highlight w:val="yellow"/>
                <w:lang w:eastAsia="it-IT"/>
              </w:rPr>
            </w:pPr>
            <w:r w:rsidRPr="00C24728">
              <w:rPr>
                <w:rFonts w:eastAsia="Times New Roman" w:cstheme="minorHAnsi"/>
                <w:highlight w:val="yellow"/>
                <w:lang w:eastAsia="it-IT"/>
              </w:rPr>
              <w:t>07/10/</w:t>
            </w:r>
            <w:r w:rsidR="00176E76">
              <w:rPr>
                <w:rFonts w:eastAsia="Times New Roman" w:cstheme="minorHAnsi"/>
                <w:highlight w:val="yellow"/>
                <w:lang w:eastAsia="it-IT"/>
              </w:rPr>
              <w:t>2021</w:t>
            </w:r>
            <w:r w:rsidRPr="00C24728">
              <w:rPr>
                <w:rFonts w:eastAsia="Times New Roman" w:cstheme="minorHAnsi"/>
                <w:highlight w:val="yellow"/>
                <w:lang w:eastAsia="it-IT"/>
              </w:rPr>
              <w:t xml:space="preserve"> </w:t>
            </w:r>
          </w:p>
          <w:p w14:paraId="5AECE026" w14:textId="4E519255" w:rsidR="00161802" w:rsidRPr="00C24728" w:rsidRDefault="00161802" w:rsidP="00E069E4">
            <w:pPr>
              <w:rPr>
                <w:rFonts w:eastAsia="Times New Roman" w:cstheme="minorHAnsi"/>
                <w:highlight w:val="yellow"/>
                <w:lang w:eastAsia="it-IT"/>
              </w:rPr>
            </w:pPr>
            <w:r w:rsidRPr="00C24728">
              <w:rPr>
                <w:rFonts w:eastAsia="Times New Roman" w:cstheme="minorHAnsi"/>
                <w:highlight w:val="yellow"/>
                <w:lang w:eastAsia="it-IT"/>
              </w:rPr>
              <w:t>U5 lab T029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4471C4"/>
              <w:right w:val="nil"/>
            </w:tcBorders>
            <w:shd w:val="clear" w:color="auto" w:fill="auto"/>
            <w:hideMark/>
          </w:tcPr>
          <w:p w14:paraId="4C600173" w14:textId="77777777" w:rsidR="00161802" w:rsidRPr="00C24728" w:rsidRDefault="00161802" w:rsidP="00E069E4">
            <w:pPr>
              <w:rPr>
                <w:rFonts w:eastAsia="Times New Roman" w:cstheme="minorHAnsi"/>
                <w:highlight w:val="yellow"/>
                <w:lang w:eastAsia="it-IT"/>
              </w:rPr>
            </w:pPr>
            <w:r w:rsidRPr="00C24728">
              <w:rPr>
                <w:rFonts w:eastAsia="Times New Roman" w:cstheme="minorHAnsi"/>
                <w:highlight w:val="yellow"/>
                <w:lang w:eastAsia="it-IT"/>
              </w:rPr>
              <w:t>A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4471C4"/>
              <w:right w:val="nil"/>
            </w:tcBorders>
          </w:tcPr>
          <w:p w14:paraId="1A2464FB" w14:textId="77777777" w:rsidR="00161802" w:rsidRPr="00C24728" w:rsidRDefault="00161802" w:rsidP="00E069E4">
            <w:pPr>
              <w:rPr>
                <w:rFonts w:eastAsia="Times New Roman" w:cstheme="minorHAnsi"/>
                <w:highlight w:val="yellow"/>
                <w:lang w:eastAsia="it-IT"/>
              </w:rPr>
            </w:pPr>
            <w:r w:rsidRPr="00C24728">
              <w:rPr>
                <w:rFonts w:eastAsia="Times New Roman" w:cstheme="minorHAnsi"/>
                <w:highlight w:val="yellow"/>
                <w:lang w:eastAsia="it-IT"/>
              </w:rPr>
              <w:t>9-13</w:t>
            </w:r>
          </w:p>
        </w:tc>
        <w:tc>
          <w:tcPr>
            <w:tcW w:w="2834" w:type="pct"/>
            <w:tcBorders>
              <w:top w:val="nil"/>
              <w:left w:val="nil"/>
              <w:bottom w:val="single" w:sz="4" w:space="0" w:color="4471C4"/>
              <w:right w:val="nil"/>
            </w:tcBorders>
            <w:shd w:val="clear" w:color="auto" w:fill="auto"/>
            <w:hideMark/>
          </w:tcPr>
          <w:p w14:paraId="0142C09D" w14:textId="77777777" w:rsidR="00161802" w:rsidRPr="00C24728" w:rsidRDefault="00161802" w:rsidP="00E069E4">
            <w:pPr>
              <w:rPr>
                <w:rFonts w:eastAsia="Times New Roman" w:cstheme="minorHAnsi"/>
                <w:color w:val="000000"/>
                <w:highlight w:val="yellow"/>
                <w:lang w:eastAsia="it-IT"/>
              </w:rPr>
            </w:pPr>
            <w:r w:rsidRPr="00C24728">
              <w:rPr>
                <w:rFonts w:eastAsia="Times New Roman" w:cstheme="minorHAnsi"/>
                <w:color w:val="000000"/>
                <w:highlight w:val="yellow"/>
                <w:lang w:eastAsia="it-IT"/>
              </w:rPr>
              <w:t xml:space="preserve">Tecniche di separazione </w:t>
            </w:r>
          </w:p>
        </w:tc>
      </w:tr>
      <w:tr w:rsidR="00161802" w:rsidRPr="00C11D5E" w14:paraId="7A0FA596" w14:textId="77777777" w:rsidTr="00E069E4">
        <w:trPr>
          <w:trHeight w:val="379"/>
        </w:trPr>
        <w:tc>
          <w:tcPr>
            <w:tcW w:w="1001" w:type="pct"/>
            <w:tcBorders>
              <w:top w:val="nil"/>
              <w:left w:val="single" w:sz="4" w:space="0" w:color="4471C4"/>
              <w:bottom w:val="single" w:sz="4" w:space="0" w:color="4471C4"/>
              <w:right w:val="nil"/>
            </w:tcBorders>
            <w:shd w:val="clear" w:color="auto" w:fill="auto"/>
            <w:hideMark/>
          </w:tcPr>
          <w:p w14:paraId="258C04FB" w14:textId="6D89A399" w:rsidR="00161802" w:rsidRPr="00C24728" w:rsidRDefault="00161802" w:rsidP="00E069E4">
            <w:pPr>
              <w:rPr>
                <w:rFonts w:eastAsia="Times New Roman" w:cstheme="minorHAnsi"/>
                <w:highlight w:val="yellow"/>
                <w:lang w:eastAsia="it-IT"/>
              </w:rPr>
            </w:pPr>
            <w:r w:rsidRPr="00C24728">
              <w:rPr>
                <w:rFonts w:eastAsia="Times New Roman" w:cstheme="minorHAnsi"/>
                <w:highlight w:val="yellow"/>
                <w:lang w:eastAsia="it-IT"/>
              </w:rPr>
              <w:t>07/10/</w:t>
            </w:r>
            <w:r w:rsidR="00176E76">
              <w:rPr>
                <w:rFonts w:eastAsia="Times New Roman" w:cstheme="minorHAnsi"/>
                <w:highlight w:val="yellow"/>
                <w:lang w:eastAsia="it-IT"/>
              </w:rPr>
              <w:t>2021</w:t>
            </w:r>
          </w:p>
          <w:p w14:paraId="5A67E3C8" w14:textId="07A7DB37" w:rsidR="00161802" w:rsidRPr="00C24728" w:rsidRDefault="00161802" w:rsidP="00E069E4">
            <w:pPr>
              <w:rPr>
                <w:rFonts w:eastAsia="Times New Roman" w:cstheme="minorHAnsi"/>
                <w:highlight w:val="yellow"/>
                <w:lang w:eastAsia="it-IT"/>
              </w:rPr>
            </w:pPr>
            <w:r w:rsidRPr="00C24728">
              <w:rPr>
                <w:rFonts w:eastAsia="Times New Roman" w:cstheme="minorHAnsi"/>
                <w:highlight w:val="yellow"/>
                <w:lang w:eastAsia="it-IT"/>
              </w:rPr>
              <w:t>U5 lab T029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4471C4"/>
              <w:right w:val="nil"/>
            </w:tcBorders>
            <w:shd w:val="clear" w:color="auto" w:fill="auto"/>
            <w:hideMark/>
          </w:tcPr>
          <w:p w14:paraId="5E9A6212" w14:textId="77777777" w:rsidR="00161802" w:rsidRPr="00C24728" w:rsidRDefault="00161802" w:rsidP="00E069E4">
            <w:pPr>
              <w:rPr>
                <w:rFonts w:eastAsia="Times New Roman" w:cstheme="minorHAnsi"/>
                <w:highlight w:val="yellow"/>
                <w:lang w:eastAsia="it-IT"/>
              </w:rPr>
            </w:pPr>
            <w:r w:rsidRPr="00C24728">
              <w:rPr>
                <w:rFonts w:eastAsia="Times New Roman" w:cstheme="minorHAnsi"/>
                <w:highlight w:val="yellow"/>
                <w:lang w:eastAsia="it-IT"/>
              </w:rPr>
              <w:t>B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4471C4"/>
              <w:right w:val="nil"/>
            </w:tcBorders>
          </w:tcPr>
          <w:p w14:paraId="63B13463" w14:textId="77777777" w:rsidR="00161802" w:rsidRPr="00C24728" w:rsidRDefault="00161802" w:rsidP="00E069E4">
            <w:pPr>
              <w:rPr>
                <w:rFonts w:eastAsia="Times New Roman" w:cstheme="minorHAnsi"/>
                <w:highlight w:val="yellow"/>
                <w:lang w:eastAsia="it-IT"/>
              </w:rPr>
            </w:pPr>
            <w:r w:rsidRPr="00C24728">
              <w:rPr>
                <w:rFonts w:eastAsia="Times New Roman" w:cstheme="minorHAnsi"/>
                <w:highlight w:val="yellow"/>
                <w:lang w:eastAsia="it-IT"/>
              </w:rPr>
              <w:t>14-18</w:t>
            </w:r>
          </w:p>
        </w:tc>
        <w:tc>
          <w:tcPr>
            <w:tcW w:w="2834" w:type="pct"/>
            <w:tcBorders>
              <w:top w:val="nil"/>
              <w:left w:val="nil"/>
              <w:bottom w:val="single" w:sz="4" w:space="0" w:color="4471C4"/>
              <w:right w:val="nil"/>
            </w:tcBorders>
            <w:shd w:val="clear" w:color="auto" w:fill="auto"/>
            <w:hideMark/>
          </w:tcPr>
          <w:p w14:paraId="2033B0BA" w14:textId="77777777" w:rsidR="00161802" w:rsidRPr="00C24728" w:rsidRDefault="00161802" w:rsidP="00E069E4">
            <w:pPr>
              <w:rPr>
                <w:rFonts w:eastAsia="Times New Roman" w:cstheme="minorHAnsi"/>
                <w:color w:val="000000"/>
                <w:highlight w:val="yellow"/>
                <w:lang w:eastAsia="it-IT"/>
              </w:rPr>
            </w:pPr>
            <w:r w:rsidRPr="00C24728">
              <w:rPr>
                <w:rFonts w:eastAsia="Times New Roman" w:cstheme="minorHAnsi"/>
                <w:color w:val="000000"/>
                <w:highlight w:val="yellow"/>
                <w:lang w:eastAsia="it-IT"/>
              </w:rPr>
              <w:t>Tecniche di separazione</w:t>
            </w:r>
          </w:p>
        </w:tc>
      </w:tr>
      <w:tr w:rsidR="00161802" w:rsidRPr="00C11D5E" w14:paraId="438FE330" w14:textId="77777777" w:rsidTr="00E069E4">
        <w:trPr>
          <w:trHeight w:val="379"/>
        </w:trPr>
        <w:tc>
          <w:tcPr>
            <w:tcW w:w="1001" w:type="pct"/>
            <w:tcBorders>
              <w:top w:val="nil"/>
              <w:left w:val="single" w:sz="4" w:space="0" w:color="4471C4"/>
              <w:bottom w:val="single" w:sz="4" w:space="0" w:color="4471C4"/>
              <w:right w:val="nil"/>
            </w:tcBorders>
            <w:shd w:val="clear" w:color="auto" w:fill="auto"/>
            <w:hideMark/>
          </w:tcPr>
          <w:p w14:paraId="45505969" w14:textId="2704F6D3" w:rsidR="00161802" w:rsidRPr="00C24728" w:rsidRDefault="00176E76" w:rsidP="00E069E4">
            <w:pPr>
              <w:rPr>
                <w:rFonts w:eastAsia="Times New Roman" w:cstheme="minorHAnsi"/>
                <w:highlight w:val="yellow"/>
                <w:lang w:eastAsia="it-IT"/>
              </w:rPr>
            </w:pPr>
            <w:r>
              <w:rPr>
                <w:rFonts w:eastAsia="Times New Roman" w:cstheme="minorHAnsi"/>
                <w:highlight w:val="yellow"/>
                <w:lang w:eastAsia="it-IT"/>
              </w:rPr>
              <w:t>…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4471C4"/>
              <w:right w:val="nil"/>
            </w:tcBorders>
            <w:shd w:val="clear" w:color="auto" w:fill="auto"/>
            <w:hideMark/>
          </w:tcPr>
          <w:p w14:paraId="3682FCF8" w14:textId="53F8CCE7" w:rsidR="00161802" w:rsidRPr="00C24728" w:rsidRDefault="00176E76" w:rsidP="00E069E4">
            <w:pPr>
              <w:rPr>
                <w:rFonts w:eastAsia="Times New Roman" w:cstheme="minorHAnsi"/>
                <w:highlight w:val="yellow"/>
                <w:lang w:eastAsia="it-IT"/>
              </w:rPr>
            </w:pPr>
            <w:r>
              <w:rPr>
                <w:rFonts w:eastAsia="Times New Roman" w:cstheme="minorHAnsi"/>
                <w:highlight w:val="yellow"/>
                <w:lang w:eastAsia="it-IT"/>
              </w:rPr>
              <w:t>…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4471C4"/>
              <w:right w:val="nil"/>
            </w:tcBorders>
          </w:tcPr>
          <w:p w14:paraId="5A2F782E" w14:textId="643BB691" w:rsidR="00161802" w:rsidRPr="00C24728" w:rsidRDefault="00176E76" w:rsidP="00E069E4">
            <w:pPr>
              <w:rPr>
                <w:rFonts w:eastAsia="Times New Roman" w:cstheme="minorHAnsi"/>
                <w:highlight w:val="yellow"/>
                <w:lang w:eastAsia="it-IT"/>
              </w:rPr>
            </w:pPr>
            <w:r>
              <w:rPr>
                <w:rFonts w:eastAsia="Times New Roman" w:cstheme="minorHAnsi"/>
                <w:highlight w:val="yellow"/>
                <w:lang w:eastAsia="it-IT"/>
              </w:rPr>
              <w:t>…</w:t>
            </w:r>
          </w:p>
        </w:tc>
        <w:tc>
          <w:tcPr>
            <w:tcW w:w="2834" w:type="pct"/>
            <w:tcBorders>
              <w:top w:val="nil"/>
              <w:left w:val="nil"/>
              <w:bottom w:val="single" w:sz="4" w:space="0" w:color="4471C4"/>
              <w:right w:val="nil"/>
            </w:tcBorders>
            <w:shd w:val="clear" w:color="auto" w:fill="auto"/>
            <w:hideMark/>
          </w:tcPr>
          <w:p w14:paraId="6A225E7D" w14:textId="7D2F519F" w:rsidR="00161802" w:rsidRPr="00C24728" w:rsidRDefault="00176E76" w:rsidP="00E069E4">
            <w:pPr>
              <w:rPr>
                <w:rFonts w:eastAsia="Times New Roman" w:cstheme="minorHAnsi"/>
                <w:color w:val="000000"/>
                <w:highlight w:val="yellow"/>
                <w:lang w:eastAsia="it-IT"/>
              </w:rPr>
            </w:pPr>
            <w:r>
              <w:rPr>
                <w:rFonts w:eastAsia="Times New Roman" w:cstheme="minorHAnsi"/>
                <w:color w:val="000000"/>
                <w:highlight w:val="yellow"/>
                <w:lang w:eastAsia="it-IT"/>
              </w:rPr>
              <w:t>…</w:t>
            </w:r>
          </w:p>
        </w:tc>
      </w:tr>
    </w:tbl>
    <w:p w14:paraId="2F26F5D5" w14:textId="2C6E6CC3" w:rsidR="001D7C7D" w:rsidRDefault="001D7C7D" w:rsidP="00D36B29">
      <w:pPr>
        <w:jc w:val="both"/>
      </w:pPr>
    </w:p>
    <w:p w14:paraId="234F514E" w14:textId="77777777" w:rsidR="001D7C7D" w:rsidRDefault="001D7C7D">
      <w:r>
        <w:br w:type="page"/>
      </w:r>
    </w:p>
    <w:p w14:paraId="4B3ADE49" w14:textId="77777777" w:rsidR="00C24728" w:rsidRDefault="00C24728" w:rsidP="00D36B29">
      <w:pPr>
        <w:jc w:val="both"/>
      </w:pPr>
    </w:p>
    <w:p w14:paraId="470C9B8E" w14:textId="49507861" w:rsidR="00D36B29" w:rsidRPr="005566A0" w:rsidRDefault="00D36B29" w:rsidP="001D7C7D">
      <w:pPr>
        <w:pStyle w:val="Paragrafoelenco"/>
        <w:numPr>
          <w:ilvl w:val="0"/>
          <w:numId w:val="5"/>
        </w:numPr>
        <w:spacing w:after="160" w:line="259" w:lineRule="auto"/>
        <w:rPr>
          <w:b/>
          <w:color w:val="A30036"/>
        </w:rPr>
      </w:pPr>
      <w:r w:rsidRPr="005566A0">
        <w:rPr>
          <w:b/>
          <w:color w:val="A30036"/>
        </w:rPr>
        <w:t>DPI E LORO UTILIZZO DURANTE LE ATTIVITÀ</w:t>
      </w:r>
    </w:p>
    <w:p w14:paraId="49B87B70" w14:textId="77777777" w:rsidR="00D36B29" w:rsidRDefault="00D36B29" w:rsidP="001D7C7D">
      <w:pPr>
        <w:jc w:val="both"/>
      </w:pPr>
      <w:r>
        <w:t>Ogni studente deve essere dotato di:</w:t>
      </w:r>
    </w:p>
    <w:p w14:paraId="45646442" w14:textId="1A929113" w:rsidR="00D36B29" w:rsidRDefault="001D7C7D" w:rsidP="001D7C7D">
      <w:pPr>
        <w:pStyle w:val="Paragrafoelenco"/>
        <w:numPr>
          <w:ilvl w:val="0"/>
          <w:numId w:val="4"/>
        </w:numPr>
        <w:ind w:left="567" w:hanging="283"/>
        <w:jc w:val="both"/>
      </w:pPr>
      <w:r>
        <w:t xml:space="preserve">mascherina - a carico dello studente; </w:t>
      </w:r>
    </w:p>
    <w:p w14:paraId="1175AE09" w14:textId="477BD314" w:rsidR="00C2057B" w:rsidRPr="00C2057B" w:rsidRDefault="001D7C7D" w:rsidP="001D7C7D">
      <w:pPr>
        <w:pStyle w:val="Paragrafoelenco"/>
        <w:numPr>
          <w:ilvl w:val="0"/>
          <w:numId w:val="4"/>
        </w:numPr>
        <w:ind w:left="567" w:hanging="283"/>
        <w:jc w:val="both"/>
        <w:rPr>
          <w:highlight w:val="yellow"/>
        </w:rPr>
      </w:pPr>
      <w:r>
        <w:rPr>
          <w:highlight w:val="yellow"/>
        </w:rPr>
        <w:t>camice - a</w:t>
      </w:r>
      <w:r w:rsidRPr="00C2057B">
        <w:rPr>
          <w:highlight w:val="yellow"/>
        </w:rPr>
        <w:t xml:space="preserve"> carico dello studente</w:t>
      </w:r>
      <w:r>
        <w:rPr>
          <w:highlight w:val="yellow"/>
        </w:rPr>
        <w:t>;</w:t>
      </w:r>
      <w:r w:rsidRPr="00C2057B">
        <w:rPr>
          <w:highlight w:val="yellow"/>
        </w:rPr>
        <w:t xml:space="preserve"> </w:t>
      </w:r>
    </w:p>
    <w:p w14:paraId="37671962" w14:textId="44E83C60" w:rsidR="00D36B29" w:rsidRPr="001D7C7D" w:rsidRDefault="001D7C7D" w:rsidP="001D7C7D">
      <w:pPr>
        <w:pStyle w:val="Paragrafoelenco"/>
        <w:numPr>
          <w:ilvl w:val="0"/>
          <w:numId w:val="4"/>
        </w:numPr>
        <w:ind w:left="567" w:hanging="283"/>
        <w:jc w:val="both"/>
        <w:rPr>
          <w:highlight w:val="yellow"/>
        </w:rPr>
      </w:pPr>
      <w:r w:rsidRPr="001D7C7D">
        <w:rPr>
          <w:highlight w:val="yellow"/>
        </w:rPr>
        <w:t xml:space="preserve">guanti monouso (eventuale) - forniti dal docente; </w:t>
      </w:r>
    </w:p>
    <w:p w14:paraId="30495C01" w14:textId="638D926C" w:rsidR="00C2057B" w:rsidRPr="00C2057B" w:rsidRDefault="001D7C7D" w:rsidP="001D7C7D">
      <w:pPr>
        <w:pStyle w:val="Paragrafoelenco"/>
        <w:numPr>
          <w:ilvl w:val="0"/>
          <w:numId w:val="4"/>
        </w:numPr>
        <w:ind w:left="567" w:hanging="283"/>
        <w:jc w:val="both"/>
        <w:rPr>
          <w:highlight w:val="yellow"/>
        </w:rPr>
      </w:pPr>
      <w:r w:rsidRPr="00C2057B">
        <w:rPr>
          <w:highlight w:val="yellow"/>
        </w:rPr>
        <w:t xml:space="preserve">occhiali di protezione </w:t>
      </w:r>
      <w:r>
        <w:rPr>
          <w:highlight w:val="yellow"/>
        </w:rPr>
        <w:t>(eventuale) -</w:t>
      </w:r>
      <w:r w:rsidRPr="00C2057B">
        <w:rPr>
          <w:highlight w:val="yellow"/>
        </w:rPr>
        <w:t xml:space="preserve"> forniti a </w:t>
      </w:r>
      <w:r>
        <w:rPr>
          <w:highlight w:val="yellow"/>
        </w:rPr>
        <w:t xml:space="preserve">ciascuno studente al primo anno; </w:t>
      </w:r>
    </w:p>
    <w:p w14:paraId="0945A38A" w14:textId="64D1A44F" w:rsidR="00D36B29" w:rsidRDefault="001D7C7D" w:rsidP="001D7C7D">
      <w:pPr>
        <w:pStyle w:val="Paragrafoelenco"/>
        <w:numPr>
          <w:ilvl w:val="0"/>
          <w:numId w:val="4"/>
        </w:numPr>
        <w:ind w:left="567" w:hanging="283"/>
        <w:jc w:val="both"/>
      </w:pPr>
      <w:r>
        <w:t>liquidi per la pulizia e sanificazione dei tavoli e delle attrezzature – forniti dal docente;</w:t>
      </w:r>
    </w:p>
    <w:p w14:paraId="4F9F9DEE" w14:textId="5D140AD9" w:rsidR="007C7DCE" w:rsidRDefault="001D7C7D" w:rsidP="001D7C7D">
      <w:pPr>
        <w:pStyle w:val="Paragrafoelenco"/>
        <w:numPr>
          <w:ilvl w:val="0"/>
          <w:numId w:val="4"/>
        </w:numPr>
        <w:ind w:left="567" w:hanging="283"/>
        <w:jc w:val="both"/>
      </w:pPr>
      <w:r>
        <w:t>s</w:t>
      </w:r>
      <w:r w:rsidRPr="008C08EB">
        <w:t xml:space="preserve">acchetto </w:t>
      </w:r>
      <w:r w:rsidR="008C08EB" w:rsidRPr="008C08EB">
        <w:t>porta-abiti</w:t>
      </w:r>
      <w:r w:rsidR="00D36B29">
        <w:t xml:space="preserve"> per riporre gli indumenti – a carico </w:t>
      </w:r>
      <w:r w:rsidR="00B529E0">
        <w:t>dello studente</w:t>
      </w:r>
      <w:r w:rsidR="008C53AA">
        <w:t>.</w:t>
      </w:r>
    </w:p>
    <w:p w14:paraId="397A812A" w14:textId="77777777" w:rsidR="00D36B29" w:rsidRDefault="00D36B29" w:rsidP="00E37ACF">
      <w:pPr>
        <w:jc w:val="both"/>
      </w:pPr>
    </w:p>
    <w:p w14:paraId="2BB9E999" w14:textId="77777777" w:rsidR="00D36B29" w:rsidRDefault="00D36B29" w:rsidP="00E37ACF">
      <w:pPr>
        <w:jc w:val="both"/>
      </w:pPr>
      <w:r>
        <w:t>Si raccomanda di avvertire il docente in caso di possibili allergie ai materiali in dotazione per la protezione personale (liquidi per la sanificazione delle superficie, gel sanificante per mani, guanti).</w:t>
      </w:r>
    </w:p>
    <w:p w14:paraId="1643550C" w14:textId="77777777" w:rsidR="00D36B29" w:rsidRDefault="00D36B29" w:rsidP="00E37ACF">
      <w:pPr>
        <w:jc w:val="both"/>
      </w:pPr>
    </w:p>
    <w:p w14:paraId="30226542" w14:textId="77777777" w:rsidR="00E37ACF" w:rsidRPr="005566A0" w:rsidRDefault="00E37ACF" w:rsidP="001D7C7D">
      <w:pPr>
        <w:pStyle w:val="Paragrafoelenco"/>
        <w:numPr>
          <w:ilvl w:val="0"/>
          <w:numId w:val="5"/>
        </w:numPr>
        <w:spacing w:after="160" w:line="259" w:lineRule="auto"/>
        <w:ind w:left="714" w:hanging="357"/>
        <w:rPr>
          <w:b/>
          <w:color w:val="A30036"/>
        </w:rPr>
      </w:pPr>
      <w:r w:rsidRPr="005566A0">
        <w:rPr>
          <w:b/>
          <w:color w:val="A30036"/>
        </w:rPr>
        <w:t>ACCESSI AL LABORATORIO</w:t>
      </w:r>
    </w:p>
    <w:p w14:paraId="6972D38D" w14:textId="691FB9DA" w:rsidR="001D7C7D" w:rsidRDefault="001D7C7D" w:rsidP="001D7C7D">
      <w:pPr>
        <w:jc w:val="both"/>
      </w:pPr>
      <w:r>
        <w:t>Lo studente:</w:t>
      </w:r>
    </w:p>
    <w:p w14:paraId="32935BC9" w14:textId="501794CB" w:rsidR="00E37ACF" w:rsidRPr="00FD355D" w:rsidRDefault="001D7C7D" w:rsidP="001D7C7D">
      <w:pPr>
        <w:pStyle w:val="Paragrafoelenco"/>
        <w:numPr>
          <w:ilvl w:val="0"/>
          <w:numId w:val="1"/>
        </w:numPr>
        <w:ind w:left="284" w:hanging="284"/>
        <w:jc w:val="both"/>
      </w:pPr>
      <w:r w:rsidRPr="00FD355D">
        <w:t>a</w:t>
      </w:r>
      <w:r>
        <w:t>ccede</w:t>
      </w:r>
      <w:r w:rsidRPr="00FD355D">
        <w:t xml:space="preserve"> </w:t>
      </w:r>
      <w:r w:rsidR="00E37ACF" w:rsidRPr="00FD355D">
        <w:t xml:space="preserve">all’edificio </w:t>
      </w:r>
      <w:r w:rsidR="0021492E" w:rsidRPr="00EA3CBD">
        <w:rPr>
          <w:highlight w:val="yellow"/>
        </w:rPr>
        <w:t>U</w:t>
      </w:r>
      <w:r w:rsidR="00C24728">
        <w:rPr>
          <w:highlight w:val="yellow"/>
        </w:rPr>
        <w:t>5</w:t>
      </w:r>
      <w:r w:rsidR="0021492E" w:rsidRPr="00EA3CBD">
        <w:rPr>
          <w:highlight w:val="yellow"/>
        </w:rPr>
        <w:t xml:space="preserve"> (</w:t>
      </w:r>
      <w:r w:rsidR="00C24728">
        <w:rPr>
          <w:highlight w:val="yellow"/>
        </w:rPr>
        <w:t>via Cozzi n. 55</w:t>
      </w:r>
      <w:r w:rsidR="0021492E" w:rsidRPr="00EA3CBD">
        <w:rPr>
          <w:highlight w:val="yellow"/>
        </w:rPr>
        <w:t>)</w:t>
      </w:r>
      <w:r w:rsidR="00E37ACF" w:rsidRPr="00EA3CBD">
        <w:rPr>
          <w:highlight w:val="yellow"/>
        </w:rPr>
        <w:t>,</w:t>
      </w:r>
      <w:r w:rsidR="00E37ACF" w:rsidRPr="00FD355D">
        <w:t xml:space="preserve"> </w:t>
      </w:r>
      <w:r w:rsidR="0021492E">
        <w:t xml:space="preserve">nei rispettivi giorni indicati in calendario, </w:t>
      </w:r>
      <w:r>
        <w:t>nel rispetto dei requisiti di accesso (</w:t>
      </w:r>
      <w:r w:rsidR="00E37ACF" w:rsidRPr="00FD355D">
        <w:t>mascherina propria</w:t>
      </w:r>
      <w:r>
        <w:t xml:space="preserve">, assenza sintomatologia </w:t>
      </w:r>
      <w:proofErr w:type="spellStart"/>
      <w:r>
        <w:t>covid</w:t>
      </w:r>
      <w:proofErr w:type="spellEnd"/>
      <w:r>
        <w:t>, Green-pass, ecc.)</w:t>
      </w:r>
    </w:p>
    <w:p w14:paraId="5A34FA72" w14:textId="3A349E8D" w:rsidR="00E37ACF" w:rsidRPr="00FD355D" w:rsidRDefault="001D7C7D" w:rsidP="001D7C7D">
      <w:pPr>
        <w:pStyle w:val="Paragrafoelenco"/>
        <w:numPr>
          <w:ilvl w:val="0"/>
          <w:numId w:val="1"/>
        </w:numPr>
        <w:ind w:left="284" w:hanging="284"/>
        <w:jc w:val="both"/>
      </w:pPr>
      <w:proofErr w:type="spellStart"/>
      <w:r>
        <w:t>si</w:t>
      </w:r>
      <w:proofErr w:type="spellEnd"/>
      <w:r>
        <w:t xml:space="preserve"> sanifica le</w:t>
      </w:r>
      <w:r w:rsidR="00E37ACF" w:rsidRPr="00FD355D">
        <w:t xml:space="preserve"> mani all’ingresso dell’edificio.</w:t>
      </w:r>
    </w:p>
    <w:p w14:paraId="3D78CBBE" w14:textId="0480D9CD" w:rsidR="00EA3CBD" w:rsidRPr="009E657C" w:rsidRDefault="001D7C7D" w:rsidP="001D7C7D">
      <w:pPr>
        <w:pStyle w:val="Paragrafoelenco"/>
        <w:numPr>
          <w:ilvl w:val="0"/>
          <w:numId w:val="1"/>
        </w:numPr>
        <w:ind w:left="284" w:hanging="284"/>
        <w:jc w:val="both"/>
      </w:pPr>
      <w:r>
        <w:t>accede</w:t>
      </w:r>
      <w:r w:rsidR="00166ED0">
        <w:t>,</w:t>
      </w:r>
      <w:r w:rsidR="00E37ACF">
        <w:t xml:space="preserve"> </w:t>
      </w:r>
      <w:r w:rsidR="00AD0083">
        <w:t xml:space="preserve">possibilmente </w:t>
      </w:r>
      <w:r w:rsidR="00E37ACF">
        <w:t>scaglionato</w:t>
      </w:r>
      <w:r w:rsidR="00166ED0">
        <w:t>,</w:t>
      </w:r>
      <w:r w:rsidR="00E37ACF">
        <w:t xml:space="preserve"> in </w:t>
      </w:r>
      <w:r w:rsidR="00E37ACF" w:rsidRPr="00AD0083">
        <w:t>laboratorio</w:t>
      </w:r>
      <w:r w:rsidR="0021492E" w:rsidRPr="00AD0083">
        <w:t xml:space="preserve"> e </w:t>
      </w:r>
      <w:r>
        <w:t>raggiunge il</w:t>
      </w:r>
      <w:r w:rsidR="00AD0083" w:rsidRPr="00AD0083">
        <w:t xml:space="preserve"> tavolo di </w:t>
      </w:r>
      <w:r w:rsidR="00AD0083" w:rsidRPr="009E657C">
        <w:t>lavoro.</w:t>
      </w:r>
    </w:p>
    <w:p w14:paraId="5E2D1A2E" w14:textId="21EB37C6" w:rsidR="00E37ACF" w:rsidRPr="009E657C" w:rsidRDefault="0021492E" w:rsidP="001D7C7D">
      <w:pPr>
        <w:pStyle w:val="Paragrafoelenco"/>
        <w:numPr>
          <w:ilvl w:val="0"/>
          <w:numId w:val="1"/>
        </w:numPr>
        <w:ind w:left="284" w:hanging="284"/>
        <w:jc w:val="both"/>
        <w:rPr>
          <w:i/>
          <w:iCs/>
        </w:rPr>
      </w:pPr>
      <w:r w:rsidRPr="009E657C">
        <w:t xml:space="preserve"> ripone i propri indumenti in un </w:t>
      </w:r>
      <w:r w:rsidR="008C08EB" w:rsidRPr="009E657C">
        <w:t>sacchetto porta-abiti</w:t>
      </w:r>
      <w:r w:rsidR="001D7C7D">
        <w:t xml:space="preserve">, che va posizionato </w:t>
      </w:r>
      <w:r w:rsidRPr="009E657C">
        <w:t>sotto il proprio banco</w:t>
      </w:r>
      <w:r w:rsidR="009E657C">
        <w:t>.</w:t>
      </w:r>
    </w:p>
    <w:p w14:paraId="03522E9B" w14:textId="77777777" w:rsidR="00EA3CBD" w:rsidRPr="005F6A65" w:rsidRDefault="00EA3CBD" w:rsidP="00EA3CBD">
      <w:pPr>
        <w:pStyle w:val="Paragrafoelenco"/>
        <w:jc w:val="both"/>
        <w:rPr>
          <w:i/>
          <w:iCs/>
        </w:rPr>
      </w:pPr>
    </w:p>
    <w:p w14:paraId="059C19FB" w14:textId="53152D93" w:rsidR="001D7C7D" w:rsidRPr="005566A0" w:rsidRDefault="00E37ACF" w:rsidP="001D7C7D">
      <w:pPr>
        <w:pStyle w:val="Paragrafoelenco"/>
        <w:numPr>
          <w:ilvl w:val="0"/>
          <w:numId w:val="5"/>
        </w:numPr>
        <w:spacing w:after="120"/>
        <w:ind w:left="714" w:hanging="357"/>
        <w:rPr>
          <w:b/>
          <w:color w:val="A30036"/>
        </w:rPr>
      </w:pPr>
      <w:r w:rsidRPr="005566A0">
        <w:rPr>
          <w:b/>
          <w:color w:val="A30036"/>
        </w:rPr>
        <w:t>SVOLGIMENTO ATTIVITA’</w:t>
      </w:r>
      <w:r w:rsidR="001D7C7D" w:rsidRPr="005566A0">
        <w:rPr>
          <w:b/>
          <w:color w:val="A30036"/>
        </w:rPr>
        <w:t xml:space="preserve"> DELLO STUDENTE</w:t>
      </w:r>
    </w:p>
    <w:p w14:paraId="6E824E05" w14:textId="77777777" w:rsidR="001D7C7D" w:rsidRPr="001D7C7D" w:rsidRDefault="001D7C7D" w:rsidP="001D7C7D">
      <w:pPr>
        <w:pStyle w:val="Paragrafoelenco"/>
        <w:spacing w:after="120"/>
        <w:ind w:left="714"/>
        <w:rPr>
          <w:sz w:val="20"/>
          <w:szCs w:val="20"/>
        </w:rPr>
      </w:pPr>
    </w:p>
    <w:p w14:paraId="6641036D" w14:textId="020A1954" w:rsidR="00E37ACF" w:rsidRDefault="00E37ACF" w:rsidP="001D7C7D">
      <w:pPr>
        <w:pStyle w:val="Paragrafoelenco"/>
        <w:numPr>
          <w:ilvl w:val="0"/>
          <w:numId w:val="2"/>
        </w:numPr>
        <w:ind w:left="284" w:hanging="142"/>
        <w:jc w:val="both"/>
      </w:pPr>
      <w:r>
        <w:t xml:space="preserve">Inizio attività: </w:t>
      </w:r>
      <w:r w:rsidR="001B310D">
        <w:t>pulizia/</w:t>
      </w:r>
      <w:r>
        <w:t>sanificazione del proprio banco e attrezzature con areazione della stanza.</w:t>
      </w:r>
      <w:r w:rsidR="00EA3CBD">
        <w:t xml:space="preserve"> (</w:t>
      </w:r>
      <w:r w:rsidR="00EA3CBD" w:rsidRPr="00EA3CBD">
        <w:rPr>
          <w:i/>
          <w:iCs/>
        </w:rPr>
        <w:t>In alternativa</w:t>
      </w:r>
      <w:r w:rsidR="00166ED0">
        <w:rPr>
          <w:i/>
          <w:iCs/>
        </w:rPr>
        <w:t>,</w:t>
      </w:r>
      <w:r w:rsidR="00EA3CBD" w:rsidRPr="00EA3CBD">
        <w:rPr>
          <w:i/>
          <w:iCs/>
        </w:rPr>
        <w:t xml:space="preserve"> se non fosse possibile sanificare le attrezzature</w:t>
      </w:r>
      <w:r w:rsidR="00166ED0">
        <w:rPr>
          <w:i/>
          <w:iCs/>
        </w:rPr>
        <w:t>,</w:t>
      </w:r>
      <w:r w:rsidR="00EA3CBD" w:rsidRPr="00EA3CBD">
        <w:rPr>
          <w:i/>
          <w:iCs/>
        </w:rPr>
        <w:t xml:space="preserve"> è indispensabile l’utilizzo dei guanti</w:t>
      </w:r>
      <w:r w:rsidR="00B529E0">
        <w:rPr>
          <w:i/>
          <w:iCs/>
        </w:rPr>
        <w:t>)</w:t>
      </w:r>
      <w:r w:rsidR="00B529E0">
        <w:t>.</w:t>
      </w:r>
      <w:r w:rsidR="00EA3CBD">
        <w:t xml:space="preserve"> Inizio attività indossando i </w:t>
      </w:r>
      <w:r w:rsidR="00B529E0">
        <w:t xml:space="preserve">dispositivi </w:t>
      </w:r>
      <w:r w:rsidR="00EA3CBD">
        <w:t>forniti dal docente.</w:t>
      </w:r>
    </w:p>
    <w:p w14:paraId="4F331782" w14:textId="02678850" w:rsidR="00E37ACF" w:rsidRDefault="00E37ACF" w:rsidP="001D7C7D">
      <w:pPr>
        <w:pStyle w:val="Paragrafoelenco"/>
        <w:numPr>
          <w:ilvl w:val="0"/>
          <w:numId w:val="2"/>
        </w:numPr>
        <w:ind w:left="284" w:hanging="142"/>
        <w:jc w:val="both"/>
      </w:pPr>
      <w:r>
        <w:t xml:space="preserve">Fine attività: </w:t>
      </w:r>
      <w:r w:rsidR="001B310D">
        <w:t>pulizia/</w:t>
      </w:r>
      <w:r w:rsidR="0021492E">
        <w:t>s</w:t>
      </w:r>
      <w:r>
        <w:t xml:space="preserve">anificazione </w:t>
      </w:r>
      <w:r w:rsidR="00166ED0">
        <w:t xml:space="preserve">di </w:t>
      </w:r>
      <w:r>
        <w:t>banco e attrezzature</w:t>
      </w:r>
      <w:r w:rsidR="0021492E">
        <w:t>,</w:t>
      </w:r>
      <w:r>
        <w:t xml:space="preserve"> con areazione della stanza</w:t>
      </w:r>
      <w:r w:rsidR="00166ED0">
        <w:t>;</w:t>
      </w:r>
      <w:r w:rsidR="008C08EB">
        <w:t xml:space="preserve"> </w:t>
      </w:r>
      <w:r w:rsidR="00B529E0">
        <w:t xml:space="preserve">eventuale </w:t>
      </w:r>
      <w:r w:rsidRPr="001B310D">
        <w:t>ri</w:t>
      </w:r>
      <w:r>
        <w:t xml:space="preserve">mozione dei guanti e smaltimento in cesto per la raccolta indifferenziata, sanificazione mani con gel. </w:t>
      </w:r>
    </w:p>
    <w:p w14:paraId="53140761" w14:textId="73D729A7" w:rsidR="00E37ACF" w:rsidRDefault="00E37ACF" w:rsidP="00E37ACF">
      <w:pPr>
        <w:jc w:val="both"/>
      </w:pPr>
    </w:p>
    <w:p w14:paraId="4700D5EB" w14:textId="309EBE6F" w:rsidR="001D7C7D" w:rsidRPr="005566A0" w:rsidRDefault="001D7C7D" w:rsidP="005566A0">
      <w:pPr>
        <w:pStyle w:val="Paragrafoelenco"/>
        <w:numPr>
          <w:ilvl w:val="0"/>
          <w:numId w:val="5"/>
        </w:numPr>
        <w:spacing w:after="120"/>
        <w:ind w:left="714" w:hanging="357"/>
        <w:rPr>
          <w:b/>
          <w:color w:val="A30036"/>
        </w:rPr>
      </w:pPr>
      <w:r w:rsidRPr="005566A0">
        <w:rPr>
          <w:b/>
          <w:color w:val="A30036"/>
        </w:rPr>
        <w:t>USCITA DAL LABORATORIO</w:t>
      </w:r>
    </w:p>
    <w:p w14:paraId="426C05C1" w14:textId="7BD25730" w:rsidR="00E37ACF" w:rsidRDefault="00E37ACF" w:rsidP="00E37ACF">
      <w:pPr>
        <w:pStyle w:val="Paragrafoelenco"/>
        <w:numPr>
          <w:ilvl w:val="0"/>
          <w:numId w:val="3"/>
        </w:numPr>
        <w:jc w:val="both"/>
      </w:pPr>
      <w:r w:rsidRPr="00E37ACF">
        <w:t>Recupero zaino e giacca (con smaltimento del sacc</w:t>
      </w:r>
      <w:r w:rsidR="008C08EB">
        <w:t xml:space="preserve">hetto porta abiti </w:t>
      </w:r>
      <w:r w:rsidR="009000C6">
        <w:t>al proprio domicilio</w:t>
      </w:r>
      <w:r w:rsidR="00D61057">
        <w:t>)</w:t>
      </w:r>
      <w:r w:rsidR="009000C6">
        <w:t>.</w:t>
      </w:r>
    </w:p>
    <w:p w14:paraId="45259E12" w14:textId="77777777" w:rsidR="00E37ACF" w:rsidRDefault="00E37ACF" w:rsidP="00E37ACF">
      <w:pPr>
        <w:pStyle w:val="Paragrafoelenco"/>
        <w:numPr>
          <w:ilvl w:val="0"/>
          <w:numId w:val="3"/>
        </w:numPr>
      </w:pPr>
      <w:r>
        <w:t>Uscita seguendo il percorso indicato</w:t>
      </w:r>
      <w:r w:rsidR="000077E4">
        <w:t xml:space="preserve"> dal docente</w:t>
      </w:r>
      <w:r>
        <w:t>.</w:t>
      </w:r>
    </w:p>
    <w:p w14:paraId="4F2DF407" w14:textId="0D248F45" w:rsidR="00E37ACF" w:rsidRDefault="00E37ACF" w:rsidP="00E37ACF"/>
    <w:p w14:paraId="4E98F8E5" w14:textId="77777777" w:rsidR="009E657C" w:rsidRDefault="009E657C" w:rsidP="00E37ACF"/>
    <w:p w14:paraId="30F78211" w14:textId="77777777" w:rsidR="00E37ACF" w:rsidRDefault="00E37ACF" w:rsidP="00E37ACF">
      <w:r>
        <w:t>Il Docente Responsabile dell’Insegnamento</w:t>
      </w:r>
    </w:p>
    <w:p w14:paraId="224591A1" w14:textId="111EFA17" w:rsidR="007C7DCE" w:rsidRDefault="00E37ACF" w:rsidP="00E37ACF">
      <w:r w:rsidRPr="001B310D">
        <w:t>Prof</w:t>
      </w:r>
      <w:r w:rsidR="00E52794">
        <w:t>.</w:t>
      </w:r>
      <w:r w:rsidR="00BB1CDB">
        <w:t xml:space="preserve"> Nome Cognome</w:t>
      </w:r>
      <w:r w:rsidR="00E52794">
        <w:t xml:space="preserve"> </w:t>
      </w:r>
    </w:p>
    <w:p w14:paraId="6C6D0EAF" w14:textId="370720C4" w:rsidR="00D12E9F" w:rsidRDefault="00D12E9F" w:rsidP="00E37ACF"/>
    <w:p w14:paraId="2780C03E" w14:textId="43BDFB5B" w:rsidR="00D12E9F" w:rsidRDefault="00D12E9F">
      <w:r>
        <w:br w:type="page"/>
      </w:r>
    </w:p>
    <w:p w14:paraId="29CBC01B" w14:textId="77777777" w:rsidR="00D12E9F" w:rsidRDefault="00D12E9F" w:rsidP="00D12E9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D12E9F" w:rsidRPr="00E23459" w14:paraId="1C70BDA3" w14:textId="77777777" w:rsidTr="00EB404E">
        <w:tc>
          <w:tcPr>
            <w:tcW w:w="4814" w:type="dxa"/>
          </w:tcPr>
          <w:p w14:paraId="08959CF6" w14:textId="77777777" w:rsidR="00D12E9F" w:rsidRPr="00E23459" w:rsidRDefault="00D12E9F" w:rsidP="00EB4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 w:themeColor="text1"/>
                <w:sz w:val="21"/>
                <w:szCs w:val="21"/>
              </w:rPr>
            </w:pPr>
            <w:r w:rsidRPr="00E23459">
              <w:rPr>
                <w:color w:val="000000" w:themeColor="text1"/>
                <w:sz w:val="21"/>
                <w:szCs w:val="21"/>
              </w:rPr>
              <w:t>La Magnifica Rettrice</w:t>
            </w:r>
          </w:p>
          <w:p w14:paraId="6EB331FA" w14:textId="77777777" w:rsidR="00D12E9F" w:rsidRPr="00E23459" w:rsidRDefault="00D12E9F" w:rsidP="00EB4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 w:themeColor="text1"/>
                <w:sz w:val="21"/>
                <w:szCs w:val="21"/>
              </w:rPr>
            </w:pPr>
            <w:r w:rsidRPr="00E23459">
              <w:rPr>
                <w:color w:val="000000" w:themeColor="text1"/>
                <w:sz w:val="21"/>
                <w:szCs w:val="21"/>
              </w:rPr>
              <w:t xml:space="preserve">Prof.ssa Giovanna </w:t>
            </w:r>
            <w:proofErr w:type="spellStart"/>
            <w:r w:rsidRPr="00E23459">
              <w:rPr>
                <w:color w:val="000000" w:themeColor="text1"/>
                <w:sz w:val="21"/>
                <w:szCs w:val="21"/>
              </w:rPr>
              <w:t>Iannantuoni</w:t>
            </w:r>
            <w:proofErr w:type="spellEnd"/>
          </w:p>
          <w:p w14:paraId="6B912EE4" w14:textId="77777777" w:rsidR="00D12E9F" w:rsidRPr="00361B5F" w:rsidRDefault="00D12E9F" w:rsidP="00EB404E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bookmarkStart w:id="1" w:name="_heading=h.wsnq4omhxc6a" w:colFirst="0" w:colLast="0"/>
            <w:bookmarkStart w:id="2" w:name="_heading=h.350oshrr1ak1" w:colFirst="0" w:colLast="0"/>
            <w:bookmarkEnd w:id="1"/>
            <w:bookmarkEnd w:id="2"/>
            <w:r w:rsidRPr="00361B5F">
              <w:rPr>
                <w:sz w:val="18"/>
                <w:szCs w:val="18"/>
              </w:rPr>
              <w:t xml:space="preserve">(F.to digitalmente ex art. 24 </w:t>
            </w:r>
            <w:proofErr w:type="spellStart"/>
            <w:proofErr w:type="gramStart"/>
            <w:r w:rsidRPr="00361B5F">
              <w:rPr>
                <w:sz w:val="18"/>
                <w:szCs w:val="18"/>
              </w:rPr>
              <w:t>D.Lgs</w:t>
            </w:r>
            <w:proofErr w:type="gramEnd"/>
            <w:r w:rsidRPr="00361B5F">
              <w:rPr>
                <w:sz w:val="18"/>
                <w:szCs w:val="18"/>
              </w:rPr>
              <w:t>.</w:t>
            </w:r>
            <w:proofErr w:type="spellEnd"/>
            <w:r w:rsidRPr="00361B5F">
              <w:rPr>
                <w:sz w:val="18"/>
                <w:szCs w:val="18"/>
              </w:rPr>
              <w:t xml:space="preserve"> 82/05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4814" w:type="dxa"/>
          </w:tcPr>
          <w:p w14:paraId="3BC0D066" w14:textId="77777777" w:rsidR="00D12E9F" w:rsidRPr="00E23459" w:rsidRDefault="00D12E9F" w:rsidP="00EB4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Gli </w:t>
            </w:r>
            <w:r w:rsidRPr="00E23459">
              <w:rPr>
                <w:sz w:val="21"/>
                <w:szCs w:val="21"/>
              </w:rPr>
              <w:t>RLS coordinatori</w:t>
            </w:r>
            <w:r>
              <w:rPr>
                <w:sz w:val="21"/>
                <w:szCs w:val="21"/>
              </w:rPr>
              <w:t>:</w:t>
            </w:r>
          </w:p>
          <w:p w14:paraId="6F079E5C" w14:textId="4A6FD9EE" w:rsidR="00D12E9F" w:rsidRPr="00E23459" w:rsidRDefault="00D12E9F" w:rsidP="00EB4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sz w:val="21"/>
                <w:szCs w:val="21"/>
              </w:rPr>
            </w:pPr>
            <w:r w:rsidRPr="00E23459">
              <w:rPr>
                <w:sz w:val="21"/>
                <w:szCs w:val="21"/>
              </w:rPr>
              <w:t xml:space="preserve">Dott.ssa </w:t>
            </w:r>
            <w:r w:rsidRPr="00E23459">
              <w:rPr>
                <w:color w:val="000000"/>
                <w:sz w:val="21"/>
                <w:szCs w:val="21"/>
              </w:rPr>
              <w:t>Elisabetta Donzelli</w:t>
            </w:r>
          </w:p>
          <w:p w14:paraId="1253304D" w14:textId="77777777" w:rsidR="00D12E9F" w:rsidRPr="00361B5F" w:rsidRDefault="00D12E9F" w:rsidP="00EB4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 w:rsidRPr="00361B5F">
              <w:rPr>
                <w:sz w:val="18"/>
                <w:szCs w:val="18"/>
              </w:rPr>
              <w:t xml:space="preserve">(F.to digitalmente ex art. 24 </w:t>
            </w:r>
            <w:proofErr w:type="spellStart"/>
            <w:proofErr w:type="gramStart"/>
            <w:r w:rsidRPr="00361B5F">
              <w:rPr>
                <w:sz w:val="18"/>
                <w:szCs w:val="18"/>
              </w:rPr>
              <w:t>D.Lgs</w:t>
            </w:r>
            <w:proofErr w:type="gramEnd"/>
            <w:r w:rsidRPr="00361B5F">
              <w:rPr>
                <w:sz w:val="18"/>
                <w:szCs w:val="18"/>
              </w:rPr>
              <w:t>.</w:t>
            </w:r>
            <w:proofErr w:type="spellEnd"/>
            <w:r w:rsidRPr="00361B5F">
              <w:rPr>
                <w:sz w:val="18"/>
                <w:szCs w:val="18"/>
              </w:rPr>
              <w:t xml:space="preserve"> 82/05)</w:t>
            </w:r>
          </w:p>
        </w:tc>
      </w:tr>
      <w:tr w:rsidR="00D12E9F" w:rsidRPr="00E23459" w14:paraId="082A99DD" w14:textId="77777777" w:rsidTr="00EB404E">
        <w:tc>
          <w:tcPr>
            <w:tcW w:w="4814" w:type="dxa"/>
          </w:tcPr>
          <w:p w14:paraId="2C27CA84" w14:textId="77777777" w:rsidR="00D12E9F" w:rsidRPr="00E23459" w:rsidRDefault="00D12E9F" w:rsidP="00EB4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sz w:val="21"/>
                <w:szCs w:val="21"/>
              </w:rPr>
            </w:pPr>
          </w:p>
          <w:p w14:paraId="0D90FB8E" w14:textId="77777777" w:rsidR="00D12E9F" w:rsidRPr="00E23459" w:rsidRDefault="00D12E9F" w:rsidP="00EB4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sz w:val="21"/>
                <w:szCs w:val="21"/>
              </w:rPr>
            </w:pPr>
            <w:r w:rsidRPr="00E23459">
              <w:rPr>
                <w:sz w:val="21"/>
                <w:szCs w:val="21"/>
              </w:rPr>
              <w:t>Il Medico Competente</w:t>
            </w:r>
          </w:p>
          <w:p w14:paraId="0E0F22A6" w14:textId="77777777" w:rsidR="00D12E9F" w:rsidRPr="00E23459" w:rsidRDefault="00D12E9F" w:rsidP="00EB4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sz w:val="21"/>
                <w:szCs w:val="21"/>
              </w:rPr>
            </w:pPr>
            <w:bookmarkStart w:id="3" w:name="_heading=h.spzpbn2sfkpl" w:colFirst="0" w:colLast="0"/>
            <w:bookmarkEnd w:id="3"/>
            <w:r w:rsidRPr="00E23459">
              <w:rPr>
                <w:sz w:val="21"/>
                <w:szCs w:val="21"/>
              </w:rPr>
              <w:t>Prof. Michele A. Riva</w:t>
            </w:r>
          </w:p>
          <w:p w14:paraId="75B0E649" w14:textId="77777777" w:rsidR="00D12E9F" w:rsidRPr="00361B5F" w:rsidRDefault="00D12E9F" w:rsidP="00EB404E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bookmarkStart w:id="4" w:name="_heading=h.6yyer4ug1jjr" w:colFirst="0" w:colLast="0"/>
            <w:bookmarkEnd w:id="4"/>
            <w:r w:rsidRPr="00361B5F">
              <w:rPr>
                <w:sz w:val="18"/>
                <w:szCs w:val="18"/>
              </w:rPr>
              <w:t xml:space="preserve">(F.to digitalmente ex art. 24 </w:t>
            </w:r>
            <w:proofErr w:type="spellStart"/>
            <w:proofErr w:type="gramStart"/>
            <w:r w:rsidRPr="00361B5F">
              <w:rPr>
                <w:sz w:val="18"/>
                <w:szCs w:val="18"/>
              </w:rPr>
              <w:t>D.Lgs</w:t>
            </w:r>
            <w:proofErr w:type="gramEnd"/>
            <w:r w:rsidRPr="00361B5F">
              <w:rPr>
                <w:sz w:val="18"/>
                <w:szCs w:val="18"/>
              </w:rPr>
              <w:t>.</w:t>
            </w:r>
            <w:proofErr w:type="spellEnd"/>
            <w:r w:rsidRPr="00361B5F">
              <w:rPr>
                <w:sz w:val="18"/>
                <w:szCs w:val="18"/>
              </w:rPr>
              <w:t xml:space="preserve"> 82/05)</w:t>
            </w:r>
          </w:p>
        </w:tc>
        <w:tc>
          <w:tcPr>
            <w:tcW w:w="4814" w:type="dxa"/>
          </w:tcPr>
          <w:p w14:paraId="1E7F7043" w14:textId="77777777" w:rsidR="00D12E9F" w:rsidRPr="00E23459" w:rsidRDefault="00D12E9F" w:rsidP="00EB4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sz w:val="21"/>
                <w:szCs w:val="21"/>
              </w:rPr>
            </w:pPr>
          </w:p>
          <w:p w14:paraId="64CF0269" w14:textId="77777777" w:rsidR="00D12E9F" w:rsidRPr="00E23459" w:rsidRDefault="00D12E9F" w:rsidP="00D12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2"/>
              <w:jc w:val="both"/>
              <w:rPr>
                <w:color w:val="000000"/>
                <w:sz w:val="21"/>
                <w:szCs w:val="21"/>
              </w:rPr>
            </w:pPr>
            <w:r w:rsidRPr="00E23459">
              <w:rPr>
                <w:color w:val="000000"/>
                <w:sz w:val="21"/>
                <w:szCs w:val="21"/>
              </w:rPr>
              <w:t>L’RSPP</w:t>
            </w:r>
          </w:p>
          <w:p w14:paraId="749C64BC" w14:textId="77777777" w:rsidR="00D12E9F" w:rsidRPr="00E23459" w:rsidRDefault="00D12E9F" w:rsidP="00D12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2"/>
              <w:jc w:val="both"/>
              <w:rPr>
                <w:color w:val="000000"/>
                <w:sz w:val="21"/>
                <w:szCs w:val="21"/>
              </w:rPr>
            </w:pPr>
            <w:r w:rsidRPr="00E23459">
              <w:rPr>
                <w:color w:val="000000"/>
                <w:sz w:val="21"/>
                <w:szCs w:val="21"/>
              </w:rPr>
              <w:t>Dott.ssa Chiara Sarati</w:t>
            </w:r>
          </w:p>
          <w:p w14:paraId="2ED18466" w14:textId="77777777" w:rsidR="00D12E9F" w:rsidRPr="00361B5F" w:rsidRDefault="00D12E9F" w:rsidP="00D12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2"/>
              <w:jc w:val="both"/>
              <w:rPr>
                <w:color w:val="000000"/>
                <w:sz w:val="18"/>
                <w:szCs w:val="18"/>
              </w:rPr>
            </w:pPr>
            <w:r w:rsidRPr="00361B5F">
              <w:rPr>
                <w:color w:val="000000"/>
                <w:sz w:val="18"/>
                <w:szCs w:val="18"/>
              </w:rPr>
              <w:t xml:space="preserve">(F.to digitalmente ex art. 24 </w:t>
            </w:r>
            <w:proofErr w:type="spellStart"/>
            <w:proofErr w:type="gramStart"/>
            <w:r w:rsidRPr="00361B5F">
              <w:rPr>
                <w:color w:val="000000"/>
                <w:sz w:val="18"/>
                <w:szCs w:val="18"/>
              </w:rPr>
              <w:t>D.Lgs</w:t>
            </w:r>
            <w:proofErr w:type="gramEnd"/>
            <w:r w:rsidRPr="00361B5F">
              <w:rPr>
                <w:color w:val="000000"/>
                <w:sz w:val="18"/>
                <w:szCs w:val="18"/>
              </w:rPr>
              <w:t>.</w:t>
            </w:r>
            <w:proofErr w:type="spellEnd"/>
            <w:r w:rsidRPr="00361B5F">
              <w:rPr>
                <w:color w:val="000000"/>
                <w:sz w:val="18"/>
                <w:szCs w:val="18"/>
              </w:rPr>
              <w:t xml:space="preserve"> 82/05)    </w:t>
            </w:r>
          </w:p>
          <w:p w14:paraId="6E748BF8" w14:textId="37662610" w:rsidR="00D12E9F" w:rsidRPr="00361B5F" w:rsidRDefault="00D12E9F" w:rsidP="00EB404E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</w:p>
        </w:tc>
      </w:tr>
    </w:tbl>
    <w:p w14:paraId="6A60AAFF" w14:textId="77777777" w:rsidR="00D12E9F" w:rsidRDefault="00D12E9F" w:rsidP="00E37ACF"/>
    <w:sectPr w:rsidR="00D12E9F" w:rsidSect="001D7C7D">
      <w:headerReference w:type="default" r:id="rId7"/>
      <w:footerReference w:type="default" r:id="rId8"/>
      <w:pgSz w:w="11900" w:h="16840"/>
      <w:pgMar w:top="2127" w:right="1134" w:bottom="1134" w:left="1134" w:header="568" w:footer="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BC58AF" w14:textId="77777777" w:rsidR="00A51526" w:rsidRDefault="00A51526" w:rsidP="009E657C">
      <w:r>
        <w:separator/>
      </w:r>
    </w:p>
  </w:endnote>
  <w:endnote w:type="continuationSeparator" w:id="0">
    <w:p w14:paraId="0370BE74" w14:textId="77777777" w:rsidR="00A51526" w:rsidRDefault="00A51526" w:rsidP="009E6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78" w:type="dxa"/>
      <w:tblLayout w:type="fixed"/>
      <w:tblLook w:val="0400" w:firstRow="0" w:lastRow="0" w:firstColumn="0" w:lastColumn="0" w:noHBand="0" w:noVBand="1"/>
    </w:tblPr>
    <w:tblGrid>
      <w:gridCol w:w="4644"/>
      <w:gridCol w:w="3119"/>
      <w:gridCol w:w="2015"/>
    </w:tblGrid>
    <w:tr w:rsidR="001D7C7D" w14:paraId="463A5F0B" w14:textId="77777777" w:rsidTr="001D7C7D">
      <w:tc>
        <w:tcPr>
          <w:tcW w:w="4644" w:type="dxa"/>
        </w:tcPr>
        <w:p w14:paraId="0174DE58" w14:textId="77777777" w:rsidR="001D7C7D" w:rsidRDefault="001D7C7D" w:rsidP="001D7C7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</w:pPr>
          <w:r>
            <w:rPr>
              <w:rFonts w:ascii="Times New Roman" w:eastAsia="Times New Roman" w:hAnsi="Times New Roman" w:cs="Times New Roman"/>
              <w:color w:val="9D2F52"/>
              <w:sz w:val="18"/>
              <w:szCs w:val="18"/>
            </w:rPr>
            <w:t>UNIVERSITÀ DEGLI STUDI DI MILANO-BICOCCA</w:t>
          </w:r>
        </w:p>
        <w:p w14:paraId="5716CC29" w14:textId="4CB6D8D3" w:rsidR="001D7C7D" w:rsidRDefault="001D7C7D" w:rsidP="001D7C7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Times New Roman" w:eastAsia="Times New Roman" w:hAnsi="Times New Roman" w:cs="Times New Roman"/>
              <w:color w:val="9D2F52"/>
              <w:sz w:val="18"/>
              <w:szCs w:val="18"/>
            </w:rPr>
          </w:pPr>
          <w:r>
            <w:rPr>
              <w:rFonts w:ascii="Times New Roman" w:eastAsia="Times New Roman" w:hAnsi="Times New Roman" w:cs="Times New Roman"/>
              <w:color w:val="414142"/>
              <w:sz w:val="18"/>
              <w:szCs w:val="18"/>
            </w:rPr>
            <w:t>Piazza dell'Ateneo Nuovo, 1 - 20126, Milano</w:t>
          </w:r>
        </w:p>
      </w:tc>
      <w:tc>
        <w:tcPr>
          <w:tcW w:w="3119" w:type="dxa"/>
        </w:tcPr>
        <w:p w14:paraId="20A3180A" w14:textId="77777777" w:rsidR="001D7C7D" w:rsidRDefault="001D7C7D" w:rsidP="001D7C7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9"/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</w:pPr>
          <w:r>
            <w:rPr>
              <w:rFonts w:ascii="Times New Roman" w:eastAsia="Times New Roman" w:hAnsi="Times New Roman" w:cs="Times New Roman"/>
              <w:color w:val="414142"/>
              <w:sz w:val="18"/>
              <w:szCs w:val="18"/>
            </w:rPr>
            <w:t>Tel. +39 02 6448 1</w:t>
          </w:r>
        </w:p>
        <w:p w14:paraId="7CFE726A" w14:textId="08EA90A3" w:rsidR="001D7C7D" w:rsidRDefault="00A51526" w:rsidP="001D7C7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9"/>
            <w:rPr>
              <w:rFonts w:ascii="Times New Roman" w:eastAsia="Times New Roman" w:hAnsi="Times New Roman" w:cs="Times New Roman"/>
              <w:color w:val="9D2F52"/>
              <w:sz w:val="18"/>
              <w:szCs w:val="18"/>
            </w:rPr>
          </w:pPr>
          <w:hyperlink r:id="rId1">
            <w:r w:rsidR="001D7C7D"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</w:rPr>
              <w:t>PEC: ateneo.bicocca@pec.unimib.it</w:t>
            </w:r>
          </w:hyperlink>
          <w:r w:rsidR="001D7C7D">
            <w:rPr>
              <w:rFonts w:ascii="Times New Roman" w:eastAsia="Times New Roman" w:hAnsi="Times New Roman" w:cs="Times New Roman"/>
              <w:color w:val="9D2F52"/>
              <w:sz w:val="18"/>
              <w:szCs w:val="18"/>
            </w:rPr>
            <w:t xml:space="preserve">   </w:t>
          </w:r>
          <w:r w:rsidR="001D7C7D">
            <w:rPr>
              <w:sz w:val="18"/>
              <w:szCs w:val="18"/>
            </w:rPr>
            <w:t xml:space="preserve"> </w:t>
          </w:r>
        </w:p>
      </w:tc>
      <w:tc>
        <w:tcPr>
          <w:tcW w:w="2015" w:type="dxa"/>
        </w:tcPr>
        <w:p w14:paraId="487859F9" w14:textId="77777777" w:rsidR="001D7C7D" w:rsidRDefault="00A51526" w:rsidP="001D7C7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Times New Roman" w:eastAsia="Times New Roman" w:hAnsi="Times New Roman" w:cs="Times New Roman"/>
              <w:color w:val="9D2F52"/>
              <w:sz w:val="18"/>
              <w:szCs w:val="18"/>
            </w:rPr>
          </w:pPr>
          <w:hyperlink r:id="rId2">
            <w:r w:rsidR="001D7C7D">
              <w:rPr>
                <w:rFonts w:ascii="Times New Roman" w:eastAsia="Times New Roman" w:hAnsi="Times New Roman" w:cs="Times New Roman"/>
                <w:color w:val="9D2F52"/>
                <w:sz w:val="18"/>
                <w:szCs w:val="18"/>
              </w:rPr>
              <w:t>www.unimib.it</w:t>
            </w:r>
          </w:hyperlink>
        </w:p>
        <w:p w14:paraId="4C207CE6" w14:textId="1B3BE6B1" w:rsidR="001D7C7D" w:rsidRDefault="001D7C7D" w:rsidP="001D7C7D">
          <w:pPr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 xml:space="preserve">Rev. 2 del 04/11/2021 Pagina </w:t>
          </w:r>
          <w:r>
            <w:rPr>
              <w:b/>
              <w:sz w:val="18"/>
              <w:szCs w:val="18"/>
            </w:rPr>
            <w:fldChar w:fldCharType="begin"/>
          </w:r>
          <w:r>
            <w:rPr>
              <w:b/>
              <w:sz w:val="18"/>
              <w:szCs w:val="18"/>
            </w:rPr>
            <w:instrText>PAGE</w:instrText>
          </w:r>
          <w:r>
            <w:rPr>
              <w:b/>
              <w:sz w:val="18"/>
              <w:szCs w:val="18"/>
            </w:rPr>
            <w:fldChar w:fldCharType="separate"/>
          </w:r>
          <w:r w:rsidR="005566A0">
            <w:rPr>
              <w:b/>
              <w:noProof/>
              <w:sz w:val="18"/>
              <w:szCs w:val="18"/>
            </w:rPr>
            <w:t>3</w:t>
          </w:r>
          <w:r>
            <w:rPr>
              <w:b/>
              <w:sz w:val="18"/>
              <w:szCs w:val="18"/>
            </w:rPr>
            <w:fldChar w:fldCharType="end"/>
          </w:r>
          <w:r>
            <w:rPr>
              <w:b/>
              <w:sz w:val="18"/>
              <w:szCs w:val="18"/>
            </w:rPr>
            <w:t xml:space="preserve"> di </w:t>
          </w:r>
          <w:r>
            <w:rPr>
              <w:b/>
              <w:sz w:val="18"/>
              <w:szCs w:val="18"/>
            </w:rPr>
            <w:fldChar w:fldCharType="begin"/>
          </w:r>
          <w:r>
            <w:rPr>
              <w:b/>
              <w:sz w:val="18"/>
              <w:szCs w:val="18"/>
            </w:rPr>
            <w:instrText>NUMPAGES</w:instrText>
          </w:r>
          <w:r>
            <w:rPr>
              <w:b/>
              <w:sz w:val="18"/>
              <w:szCs w:val="18"/>
            </w:rPr>
            <w:fldChar w:fldCharType="separate"/>
          </w:r>
          <w:r w:rsidR="005566A0">
            <w:rPr>
              <w:b/>
              <w:noProof/>
              <w:sz w:val="18"/>
              <w:szCs w:val="18"/>
            </w:rPr>
            <w:t>3</w:t>
          </w:r>
          <w:r>
            <w:rPr>
              <w:b/>
              <w:sz w:val="18"/>
              <w:szCs w:val="18"/>
            </w:rPr>
            <w:fldChar w:fldCharType="end"/>
          </w:r>
        </w:p>
        <w:p w14:paraId="15645C6C" w14:textId="77777777" w:rsidR="001D7C7D" w:rsidRDefault="001D7C7D" w:rsidP="001D7C7D">
          <w:pPr>
            <w:widowControl w:val="0"/>
            <w:spacing w:before="9"/>
            <w:rPr>
              <w:rFonts w:ascii="Times New Roman" w:eastAsia="Times New Roman" w:hAnsi="Times New Roman" w:cs="Times New Roman"/>
              <w:b/>
              <w:color w:val="9D2F52"/>
              <w:sz w:val="18"/>
              <w:szCs w:val="18"/>
            </w:rPr>
          </w:pPr>
        </w:p>
      </w:tc>
    </w:tr>
  </w:tbl>
  <w:p w14:paraId="3341F255" w14:textId="77777777" w:rsidR="001D7C7D" w:rsidRDefault="001D7C7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BD92C8" w14:textId="77777777" w:rsidR="00A51526" w:rsidRDefault="00A51526" w:rsidP="009E657C">
      <w:r>
        <w:separator/>
      </w:r>
    </w:p>
  </w:footnote>
  <w:footnote w:type="continuationSeparator" w:id="0">
    <w:p w14:paraId="216B34A0" w14:textId="77777777" w:rsidR="00A51526" w:rsidRDefault="00A51526" w:rsidP="009E65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C7CBFE" w14:textId="1DE907DF" w:rsidR="009E657C" w:rsidRPr="00E42547" w:rsidRDefault="009E657C" w:rsidP="009E657C">
    <w:pPr>
      <w:pStyle w:val="Intestazione"/>
      <w:rPr>
        <w:rFonts w:ascii="Times New Roman" w:hAnsi="Times New Roman" w:cs="Times New Roman"/>
        <w:iCs/>
        <w:color w:val="A1274A"/>
      </w:rPr>
    </w:pPr>
    <w:r w:rsidRPr="00E42547">
      <w:rPr>
        <w:noProof/>
        <w:lang w:eastAsia="it-IT"/>
      </w:rPr>
      <w:drawing>
        <wp:anchor distT="0" distB="0" distL="114300" distR="114300" simplePos="0" relativeHeight="251659264" behindDoc="1" locked="0" layoutInCell="1" allowOverlap="1" wp14:anchorId="6F595D8B" wp14:editId="526693A8">
          <wp:simplePos x="0" y="0"/>
          <wp:positionH relativeFrom="column">
            <wp:posOffset>-2914</wp:posOffset>
          </wp:positionH>
          <wp:positionV relativeFrom="paragraph">
            <wp:posOffset>-411</wp:posOffset>
          </wp:positionV>
          <wp:extent cx="693271" cy="758003"/>
          <wp:effectExtent l="19050" t="0" r="0" b="0"/>
          <wp:wrapTight wrapText="bothSides">
            <wp:wrapPolygon edited="0">
              <wp:start x="-594" y="0"/>
              <wp:lineTo x="-594" y="21171"/>
              <wp:lineTo x="21367" y="21171"/>
              <wp:lineTo x="21367" y="0"/>
              <wp:lineTo x="-594" y="0"/>
            </wp:wrapPolygon>
          </wp:wrapTight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Is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3271" cy="7580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42547">
      <w:rPr>
        <w:rFonts w:ascii="Times New Roman" w:hAnsi="Times New Roman" w:cs="Times New Roman"/>
        <w:iCs/>
        <w:color w:val="A1274A"/>
      </w:rPr>
      <w:t xml:space="preserve">UNIVERSITÀ                  </w:t>
    </w:r>
    <w:r>
      <w:rPr>
        <w:rFonts w:ascii="Times New Roman" w:hAnsi="Times New Roman" w:cs="Times New Roman"/>
        <w:iCs/>
        <w:color w:val="A1274A"/>
      </w:rPr>
      <w:tab/>
    </w:r>
    <w:r>
      <w:rPr>
        <w:rFonts w:ascii="Times New Roman" w:hAnsi="Times New Roman" w:cs="Times New Roman"/>
        <w:iCs/>
        <w:color w:val="A1274A"/>
      </w:rPr>
      <w:tab/>
    </w:r>
  </w:p>
  <w:p w14:paraId="3CE9C5E3" w14:textId="77777777" w:rsidR="009E657C" w:rsidRPr="00E42547" w:rsidRDefault="009E657C" w:rsidP="009E657C">
    <w:pPr>
      <w:pStyle w:val="Intestazione"/>
      <w:tabs>
        <w:tab w:val="left" w:pos="1134"/>
      </w:tabs>
      <w:rPr>
        <w:rFonts w:ascii="Times New Roman" w:hAnsi="Times New Roman" w:cs="Times New Roman"/>
        <w:iCs/>
        <w:color w:val="A1274A"/>
      </w:rPr>
    </w:pPr>
    <w:r w:rsidRPr="00E42547">
      <w:rPr>
        <w:rFonts w:ascii="Times New Roman" w:hAnsi="Times New Roman" w:cs="Times New Roman"/>
        <w:iCs/>
        <w:color w:val="A1274A"/>
      </w:rPr>
      <w:t>DEGLI STUDI DI MILANO-BICOCCA</w:t>
    </w:r>
  </w:p>
  <w:p w14:paraId="4E728413" w14:textId="77777777" w:rsidR="009E657C" w:rsidRDefault="009E657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B68BE"/>
    <w:multiLevelType w:val="hybridMultilevel"/>
    <w:tmpl w:val="53323CB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95D92"/>
    <w:multiLevelType w:val="hybridMultilevel"/>
    <w:tmpl w:val="F5BE2F2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B2032"/>
    <w:multiLevelType w:val="hybridMultilevel"/>
    <w:tmpl w:val="9CC81DD6"/>
    <w:lvl w:ilvl="0" w:tplc="165C1B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B4337A"/>
    <w:multiLevelType w:val="hybridMultilevel"/>
    <w:tmpl w:val="BB205794"/>
    <w:lvl w:ilvl="0" w:tplc="2CA87A5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43EE4"/>
    <w:multiLevelType w:val="hybridMultilevel"/>
    <w:tmpl w:val="AD8A176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6A55F0"/>
    <w:multiLevelType w:val="hybridMultilevel"/>
    <w:tmpl w:val="53323CB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4FC"/>
    <w:rsid w:val="000077E4"/>
    <w:rsid w:val="00150F99"/>
    <w:rsid w:val="00161802"/>
    <w:rsid w:val="00166ED0"/>
    <w:rsid w:val="00176E76"/>
    <w:rsid w:val="001B310D"/>
    <w:rsid w:val="001D7C7D"/>
    <w:rsid w:val="002116E1"/>
    <w:rsid w:val="0021492E"/>
    <w:rsid w:val="00263A01"/>
    <w:rsid w:val="00274FC6"/>
    <w:rsid w:val="002B720B"/>
    <w:rsid w:val="0030706A"/>
    <w:rsid w:val="00393B74"/>
    <w:rsid w:val="003B4B3C"/>
    <w:rsid w:val="00482D59"/>
    <w:rsid w:val="004B6459"/>
    <w:rsid w:val="005566A0"/>
    <w:rsid w:val="005F6A65"/>
    <w:rsid w:val="00675108"/>
    <w:rsid w:val="00764E48"/>
    <w:rsid w:val="007C7DCE"/>
    <w:rsid w:val="007E7363"/>
    <w:rsid w:val="00840F9E"/>
    <w:rsid w:val="008B52AD"/>
    <w:rsid w:val="008C08EB"/>
    <w:rsid w:val="008C53AA"/>
    <w:rsid w:val="008D6991"/>
    <w:rsid w:val="009000C6"/>
    <w:rsid w:val="00940FDC"/>
    <w:rsid w:val="009A776E"/>
    <w:rsid w:val="009E657C"/>
    <w:rsid w:val="00A41156"/>
    <w:rsid w:val="00A51526"/>
    <w:rsid w:val="00A90F7E"/>
    <w:rsid w:val="00AD0083"/>
    <w:rsid w:val="00AE000F"/>
    <w:rsid w:val="00B529E0"/>
    <w:rsid w:val="00B54E9F"/>
    <w:rsid w:val="00BB1CDB"/>
    <w:rsid w:val="00C2057B"/>
    <w:rsid w:val="00C24728"/>
    <w:rsid w:val="00D12E9F"/>
    <w:rsid w:val="00D36B29"/>
    <w:rsid w:val="00D61057"/>
    <w:rsid w:val="00DB667F"/>
    <w:rsid w:val="00DD64FC"/>
    <w:rsid w:val="00E37ACF"/>
    <w:rsid w:val="00E52794"/>
    <w:rsid w:val="00E62F5E"/>
    <w:rsid w:val="00E8400F"/>
    <w:rsid w:val="00EA3CBD"/>
    <w:rsid w:val="00EC25C9"/>
    <w:rsid w:val="00EF6457"/>
    <w:rsid w:val="00F52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C7EBFA"/>
  <w15:chartTrackingRefBased/>
  <w15:docId w15:val="{97BA3FA3-6FB0-7043-9E51-E52DABE00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D64F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C7DC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40FDC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40FDC"/>
    <w:rPr>
      <w:rFonts w:ascii="Times New Roman" w:hAnsi="Times New Roman" w:cs="Times New Roman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EF645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F6457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F6457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F645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F6457"/>
    <w:rPr>
      <w:b/>
      <w:bCs/>
      <w:sz w:val="20"/>
      <w:szCs w:val="20"/>
    </w:rPr>
  </w:style>
  <w:style w:type="paragraph" w:styleId="NormaleWeb">
    <w:name w:val="Normal (Web)"/>
    <w:basedOn w:val="Normale"/>
    <w:uiPriority w:val="99"/>
    <w:semiHidden/>
    <w:unhideWhenUsed/>
    <w:rsid w:val="008C08E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9E657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E657C"/>
  </w:style>
  <w:style w:type="paragraph" w:styleId="Pidipagina">
    <w:name w:val="footer"/>
    <w:basedOn w:val="Normale"/>
    <w:link w:val="PidipaginaCarattere"/>
    <w:uiPriority w:val="99"/>
    <w:unhideWhenUsed/>
    <w:rsid w:val="009E657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E657C"/>
  </w:style>
  <w:style w:type="table" w:styleId="Grigliatabella">
    <w:name w:val="Table Grid"/>
    <w:basedOn w:val="Tabellanormale"/>
    <w:uiPriority w:val="59"/>
    <w:rsid w:val="00D12E9F"/>
    <w:rPr>
      <w:rFonts w:ascii="Calibri" w:eastAsia="Calibri" w:hAnsi="Calibri" w:cs="Calibri"/>
      <w:sz w:val="22"/>
      <w:szCs w:val="22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00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12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25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72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13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nimib.it/" TargetMode="External"/><Relationship Id="rId1" Type="http://schemas.openxmlformats.org/officeDocument/2006/relationships/hyperlink" Target="mailto:ateneo.bicocca@pec.unimib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Riccardi</dc:creator>
  <cp:keywords/>
  <dc:description/>
  <cp:lastModifiedBy>chiara.sarati@unimib.it</cp:lastModifiedBy>
  <cp:revision>10</cp:revision>
  <dcterms:created xsi:type="dcterms:W3CDTF">2021-08-31T12:52:00Z</dcterms:created>
  <dcterms:modified xsi:type="dcterms:W3CDTF">2021-11-04T15:29:00Z</dcterms:modified>
</cp:coreProperties>
</file>