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A3F9" w14:textId="16660594" w:rsidR="00205A97" w:rsidRPr="00D07B36" w:rsidRDefault="002A04D8">
      <w:pPr>
        <w:rPr>
          <w:b/>
          <w:bCs/>
          <w:sz w:val="24"/>
          <w:szCs w:val="24"/>
        </w:rPr>
      </w:pPr>
      <w:r w:rsidRPr="00D07B36">
        <w:rPr>
          <w:b/>
          <w:bCs/>
          <w:sz w:val="24"/>
          <w:szCs w:val="24"/>
        </w:rPr>
        <w:t xml:space="preserve">Appello di Chimica Generale ed Inorganica </w:t>
      </w:r>
      <w:r w:rsidRPr="00D07B36">
        <w:rPr>
          <w:b/>
          <w:bCs/>
          <w:sz w:val="24"/>
          <w:szCs w:val="24"/>
        </w:rPr>
        <w:tab/>
      </w:r>
      <w:r w:rsidR="00D07B36">
        <w:rPr>
          <w:b/>
          <w:bCs/>
          <w:sz w:val="24"/>
          <w:szCs w:val="24"/>
        </w:rPr>
        <w:t xml:space="preserve">                                                                </w:t>
      </w:r>
      <w:r w:rsidR="00D07B36" w:rsidRPr="00D07B36">
        <w:rPr>
          <w:b/>
          <w:bCs/>
          <w:sz w:val="24"/>
          <w:szCs w:val="24"/>
        </w:rPr>
        <w:t>15/06/20</w:t>
      </w:r>
      <w:r w:rsidR="00D07B36">
        <w:rPr>
          <w:b/>
          <w:bCs/>
          <w:sz w:val="24"/>
          <w:szCs w:val="24"/>
        </w:rPr>
        <w:t>23</w:t>
      </w:r>
      <w:r w:rsidRPr="00D07B36">
        <w:rPr>
          <w:b/>
          <w:bCs/>
          <w:sz w:val="24"/>
          <w:szCs w:val="24"/>
        </w:rPr>
        <w:tab/>
      </w:r>
      <w:r w:rsidR="00D07B36" w:rsidRPr="00D07B36">
        <w:rPr>
          <w:b/>
          <w:bCs/>
          <w:sz w:val="24"/>
          <w:szCs w:val="24"/>
        </w:rPr>
        <w:t xml:space="preserve"> </w:t>
      </w:r>
    </w:p>
    <w:p w14:paraId="795912D8" w14:textId="77777777" w:rsidR="002A04D8" w:rsidRDefault="002A04D8">
      <w:pPr>
        <w:rPr>
          <w:b/>
          <w:bCs/>
        </w:rPr>
      </w:pPr>
    </w:p>
    <w:p w14:paraId="2BA6F910" w14:textId="21E2BF36" w:rsidR="002A04D8" w:rsidRDefault="002A04D8" w:rsidP="002A04D8">
      <w:pPr>
        <w:pStyle w:val="Paragrafoelenco"/>
        <w:numPr>
          <w:ilvl w:val="0"/>
          <w:numId w:val="1"/>
        </w:numPr>
        <w:jc w:val="both"/>
      </w:pPr>
      <w:r>
        <w:t>L’analisi di 0.100 g una sostanza costituita da C, H, O, ha dato i seguenti risultati: 0.147 g di CO</w:t>
      </w:r>
      <w:r w:rsidRPr="00D07B36">
        <w:rPr>
          <w:vertAlign w:val="subscript"/>
        </w:rPr>
        <w:t>2</w:t>
      </w:r>
      <w:r>
        <w:t xml:space="preserve"> e 0.060 g di H</w:t>
      </w:r>
      <w:r w:rsidRPr="00D07B36">
        <w:rPr>
          <w:vertAlign w:val="subscript"/>
        </w:rPr>
        <w:t>2</w:t>
      </w:r>
      <w:r>
        <w:t>O. Calcolare la formula minima della sostanza.</w:t>
      </w:r>
    </w:p>
    <w:p w14:paraId="5118474B" w14:textId="77777777" w:rsidR="00D07B36" w:rsidRDefault="00D07B36" w:rsidP="00D07B36">
      <w:pPr>
        <w:pStyle w:val="Paragrafoelenco"/>
        <w:jc w:val="both"/>
      </w:pPr>
    </w:p>
    <w:p w14:paraId="6573171D" w14:textId="46D7694D" w:rsidR="002A04D8" w:rsidRDefault="002A04D8" w:rsidP="002A04D8">
      <w:pPr>
        <w:pStyle w:val="Paragrafoelenco"/>
        <w:numPr>
          <w:ilvl w:val="0"/>
          <w:numId w:val="1"/>
        </w:numPr>
        <w:jc w:val="both"/>
      </w:pPr>
      <w:r>
        <w:t>Calcolare il volume di HNO</w:t>
      </w:r>
      <w:r w:rsidRPr="00D07B36">
        <w:rPr>
          <w:vertAlign w:val="subscript"/>
        </w:rPr>
        <w:t>3</w:t>
      </w:r>
      <w:r>
        <w:t xml:space="preserve"> al 65% m/m (d = 1.19 g mL</w:t>
      </w:r>
      <w:r w:rsidRPr="00D07B36">
        <w:rPr>
          <w:vertAlign w:val="superscript"/>
        </w:rPr>
        <w:t>-1</w:t>
      </w:r>
      <w:r>
        <w:t>) che occorre per produrre 68.2 g di cloruro di zinco, secondo la reazione da bilanciare:</w:t>
      </w:r>
    </w:p>
    <w:p w14:paraId="0EBCB81F" w14:textId="23E85DB3" w:rsidR="002A04D8" w:rsidRDefault="002A04D8" w:rsidP="002A04D8">
      <w:pPr>
        <w:pStyle w:val="Paragrafoelenco"/>
        <w:jc w:val="center"/>
      </w:pPr>
      <w:r>
        <w:t>solfuro di zinco + HNO</w:t>
      </w:r>
      <w:r w:rsidRPr="00D07B36">
        <w:rPr>
          <w:vertAlign w:val="subscript"/>
        </w:rPr>
        <w:t>3</w:t>
      </w:r>
      <w:r>
        <w:t xml:space="preserve"> + HCl </w:t>
      </w:r>
      <w:r>
        <w:sym w:font="Symbol" w:char="F0AE"/>
      </w:r>
      <w:r>
        <w:t xml:space="preserve"> cloruro di zinco + zolfo + NO + H</w:t>
      </w:r>
      <w:r w:rsidRPr="00D07B36">
        <w:rPr>
          <w:vertAlign w:val="subscript"/>
        </w:rPr>
        <w:t>2</w:t>
      </w:r>
      <w:r>
        <w:t>O</w:t>
      </w:r>
    </w:p>
    <w:p w14:paraId="7A87B65B" w14:textId="43E1E9BD" w:rsidR="002A04D8" w:rsidRDefault="002A04D8" w:rsidP="002A04D8">
      <w:pPr>
        <w:pStyle w:val="Paragrafoelenco"/>
        <w:jc w:val="both"/>
      </w:pPr>
      <w:r>
        <w:t>La resa della reazione è del 98%.</w:t>
      </w:r>
    </w:p>
    <w:p w14:paraId="1A027D28" w14:textId="77777777" w:rsidR="00D07B36" w:rsidRDefault="00D07B36" w:rsidP="002A04D8">
      <w:pPr>
        <w:pStyle w:val="Paragrafoelenco"/>
        <w:jc w:val="both"/>
      </w:pPr>
    </w:p>
    <w:p w14:paraId="45F3B7EA" w14:textId="71B9B0A6" w:rsidR="002A04D8" w:rsidRDefault="002A04D8" w:rsidP="002A04D8">
      <w:pPr>
        <w:pStyle w:val="Paragrafoelenco"/>
        <w:numPr>
          <w:ilvl w:val="0"/>
          <w:numId w:val="1"/>
        </w:numPr>
        <w:jc w:val="both"/>
      </w:pPr>
      <w:r>
        <w:t>A 118.5 g di una soluzione acquosa di HCl al 37.3% (d = 1.110 g mL</w:t>
      </w:r>
      <w:r w:rsidRPr="00D07B36">
        <w:rPr>
          <w:vertAlign w:val="superscript"/>
        </w:rPr>
        <w:t>-1</w:t>
      </w:r>
      <w:r>
        <w:t>) sono aggiunti 0.05 L di una soluzione di HCl al 7.5 % (d = 1.035 g mL</w:t>
      </w:r>
      <w:r w:rsidRPr="00D07B36">
        <w:rPr>
          <w:vertAlign w:val="superscript"/>
        </w:rPr>
        <w:t>-1</w:t>
      </w:r>
      <w:r>
        <w:t>). Calcolare la molarità e il pH della soluzione finale, considerando i volumi additivi. Calcolare</w:t>
      </w:r>
      <w:r w:rsidR="00D07B36">
        <w:t>,</w:t>
      </w:r>
      <w:r>
        <w:t xml:space="preserve"> inoltre</w:t>
      </w:r>
      <w:r w:rsidR="00D07B36">
        <w:t>,</w:t>
      </w:r>
      <w:r>
        <w:t xml:space="preserve"> la molarità di una soluzione ottenuta diluendo 1 </w:t>
      </w:r>
      <w:proofErr w:type="spellStart"/>
      <w:r>
        <w:t>mL</w:t>
      </w:r>
      <w:proofErr w:type="spellEnd"/>
      <w:r>
        <w:t xml:space="preserve"> della soluzione finale di HCl in H</w:t>
      </w:r>
      <w:r w:rsidRPr="00D07B36">
        <w:rPr>
          <w:vertAlign w:val="subscript"/>
        </w:rPr>
        <w:t>2</w:t>
      </w:r>
      <w:r>
        <w:t>O fino ad un volume totale di 0.500 L.</w:t>
      </w:r>
    </w:p>
    <w:p w14:paraId="3C500F99" w14:textId="77777777" w:rsidR="00D07B36" w:rsidRDefault="00D07B36" w:rsidP="00D07B36">
      <w:pPr>
        <w:pStyle w:val="Paragrafoelenco"/>
        <w:jc w:val="both"/>
      </w:pPr>
    </w:p>
    <w:p w14:paraId="2C0A0C83" w14:textId="3FC0D326" w:rsidR="00D07B36" w:rsidRDefault="002A04D8" w:rsidP="00D07B36">
      <w:pPr>
        <w:pStyle w:val="Paragrafoelenco"/>
        <w:numPr>
          <w:ilvl w:val="0"/>
          <w:numId w:val="1"/>
        </w:numPr>
        <w:jc w:val="both"/>
      </w:pPr>
      <w:r>
        <w:t xml:space="preserve">25 </w:t>
      </w:r>
      <w:proofErr w:type="spellStart"/>
      <w:r>
        <w:t>mL</w:t>
      </w:r>
      <w:proofErr w:type="spellEnd"/>
      <w:r>
        <w:t xml:space="preserve"> di una soluzione di acido acetico 0.100 M (Ka= 1.75 x 10</w:t>
      </w:r>
      <w:r w:rsidRPr="00D07B36">
        <w:rPr>
          <w:vertAlign w:val="superscript"/>
        </w:rPr>
        <w:t>-5</w:t>
      </w:r>
      <w:r>
        <w:t xml:space="preserve">) vengono titolati con KOH 0.100 M. Calcolare il pH iniziale e dopo l’aggiunta alla soluzione di: a) 15 </w:t>
      </w:r>
      <w:proofErr w:type="spellStart"/>
      <w:r>
        <w:t>mL</w:t>
      </w:r>
      <w:proofErr w:type="spellEnd"/>
      <w:r>
        <w:t xml:space="preserve"> di KOH 0.100 M oppure b)25 </w:t>
      </w:r>
      <w:proofErr w:type="spellStart"/>
      <w:r>
        <w:t>mL</w:t>
      </w:r>
      <w:proofErr w:type="spellEnd"/>
      <w:r>
        <w:t xml:space="preserve"> di</w:t>
      </w:r>
      <w:r w:rsidR="00D07B36">
        <w:t xml:space="preserve"> KOH 0.100 M oppure c) 35 </w:t>
      </w:r>
      <w:proofErr w:type="spellStart"/>
      <w:r w:rsidR="00D07B36">
        <w:t>mL</w:t>
      </w:r>
      <w:proofErr w:type="spellEnd"/>
      <w:r w:rsidR="00D07B36">
        <w:t xml:space="preserve"> di KOH 0.100 M.</w:t>
      </w:r>
    </w:p>
    <w:p w14:paraId="0D2845F4" w14:textId="77777777" w:rsidR="00D07B36" w:rsidRDefault="00D07B36" w:rsidP="00D07B36">
      <w:pPr>
        <w:pStyle w:val="Paragrafoelenco"/>
      </w:pPr>
    </w:p>
    <w:p w14:paraId="09714CF4" w14:textId="0CAFC37C" w:rsidR="00D07B36" w:rsidRDefault="00D07B36" w:rsidP="00D07B36">
      <w:pPr>
        <w:pStyle w:val="Paragrafoelenco"/>
        <w:numPr>
          <w:ilvl w:val="0"/>
          <w:numId w:val="1"/>
        </w:numPr>
        <w:jc w:val="both"/>
      </w:pPr>
      <w:r>
        <w:t>0.50 g di MgSO</w:t>
      </w:r>
      <w:r w:rsidRPr="00D07B36">
        <w:rPr>
          <w:vertAlign w:val="subscript"/>
        </w:rPr>
        <w:t>4</w:t>
      </w:r>
      <w:r>
        <w:t xml:space="preserve"> vengono aggiunti a 250 </w:t>
      </w:r>
      <w:proofErr w:type="spellStart"/>
      <w:r>
        <w:t>mL</w:t>
      </w:r>
      <w:proofErr w:type="spellEnd"/>
      <w:r>
        <w:t xml:space="preserve"> di una soluzione di NH</w:t>
      </w:r>
      <w:r w:rsidRPr="00D07B36">
        <w:rPr>
          <w:vertAlign w:val="subscript"/>
        </w:rPr>
        <w:t>3</w:t>
      </w:r>
      <w:r>
        <w:t xml:space="preserve"> 0.10 M (Kb= 1.8 x 10</w:t>
      </w:r>
      <w:r w:rsidRPr="00D07B36">
        <w:rPr>
          <w:vertAlign w:val="superscript"/>
        </w:rPr>
        <w:t>-5</w:t>
      </w:r>
      <w:r>
        <w:t>). Verificare se si ha precipitazione di idrossido di magnesio (</w:t>
      </w:r>
      <w:proofErr w:type="spellStart"/>
      <w:r>
        <w:t>Kps</w:t>
      </w:r>
      <w:proofErr w:type="spellEnd"/>
      <w:r>
        <w:t xml:space="preserve"> = 1.35 x 10</w:t>
      </w:r>
      <w:r w:rsidRPr="00D07B36">
        <w:rPr>
          <w:vertAlign w:val="superscript"/>
        </w:rPr>
        <w:t>-11</w:t>
      </w:r>
      <w:r>
        <w:t>).</w:t>
      </w:r>
    </w:p>
    <w:p w14:paraId="4E423F14" w14:textId="77777777" w:rsidR="00D07B36" w:rsidRDefault="00D07B36" w:rsidP="00D07B36">
      <w:pPr>
        <w:pStyle w:val="Paragrafoelenco"/>
        <w:jc w:val="both"/>
      </w:pPr>
    </w:p>
    <w:p w14:paraId="2A92720F" w14:textId="7806176E" w:rsidR="00D07B36" w:rsidRDefault="00D07B36" w:rsidP="00D07B36">
      <w:pPr>
        <w:pStyle w:val="Paragrafoelenco"/>
        <w:numPr>
          <w:ilvl w:val="0"/>
          <w:numId w:val="1"/>
        </w:numPr>
        <w:jc w:val="both"/>
      </w:pPr>
      <w:r>
        <w:t>0.860 g di SO</w:t>
      </w:r>
      <w:r w:rsidRPr="00D07B36">
        <w:rPr>
          <w:vertAlign w:val="subscript"/>
        </w:rPr>
        <w:t>3</w:t>
      </w:r>
      <w:r>
        <w:t xml:space="preserve"> vengono scaldati a 1100 K in un recipiente da 1L. Sapendo che avviene la reazione (da bilanciare):  </w:t>
      </w:r>
    </w:p>
    <w:p w14:paraId="38E60429" w14:textId="41ADDC7A" w:rsidR="00D07B36" w:rsidRDefault="00D07B36" w:rsidP="00D07B36">
      <w:pPr>
        <w:pStyle w:val="Paragrafoelenco"/>
        <w:jc w:val="center"/>
        <w:rPr>
          <w:rFonts w:eastAsiaTheme="minorEastAsia"/>
        </w:rPr>
      </w:pPr>
      <w:r>
        <w:t>SO</w:t>
      </w:r>
      <w:r w:rsidRPr="00D07B36">
        <w:rPr>
          <w:vertAlign w:val="subscript"/>
        </w:rPr>
        <w:t>3(g)</w:t>
      </w:r>
      <w:r>
        <w:t xml:space="preserve"> </w:t>
      </w:r>
      <m:oMath>
        <m:r>
          <w:rPr>
            <w:rFonts w:ascii="Cambria Math" w:hAnsi="Cambria Math"/>
          </w:rPr>
          <m:t xml:space="preserve"> ⇌</m:t>
        </m:r>
      </m:oMath>
      <w:r>
        <w:rPr>
          <w:rFonts w:eastAsiaTheme="minorEastAsia"/>
        </w:rPr>
        <w:t xml:space="preserve"> SO</w:t>
      </w:r>
      <w:r w:rsidRPr="00D07B36">
        <w:rPr>
          <w:rFonts w:eastAsiaTheme="minorEastAsia"/>
          <w:vertAlign w:val="subscript"/>
        </w:rPr>
        <w:t>2(g)</w:t>
      </w:r>
      <w:r>
        <w:rPr>
          <w:rFonts w:eastAsiaTheme="minorEastAsia"/>
        </w:rPr>
        <w:t xml:space="preserve"> + O</w:t>
      </w:r>
      <w:r w:rsidRPr="00D07B36">
        <w:rPr>
          <w:rFonts w:eastAsiaTheme="minorEastAsia"/>
          <w:vertAlign w:val="subscript"/>
        </w:rPr>
        <w:t>2(g)</w:t>
      </w:r>
    </w:p>
    <w:p w14:paraId="017D7A70" w14:textId="15F0B9B9" w:rsidR="00D07B36" w:rsidRDefault="00D07B36" w:rsidP="00D07B36">
      <w:pPr>
        <w:pStyle w:val="Paragrafoelenco"/>
      </w:pPr>
      <w:r>
        <w:t xml:space="preserve">e che, a questa temperatura, la pressione totale di equilibrio è pari a 1.3 atm, calcolare la Kc e la </w:t>
      </w:r>
      <w:proofErr w:type="spellStart"/>
      <w:r>
        <w:t>Kp</w:t>
      </w:r>
      <w:proofErr w:type="spellEnd"/>
      <w:r>
        <w:t xml:space="preserve"> a 1100 K per la reazione indicata.</w:t>
      </w:r>
    </w:p>
    <w:p w14:paraId="0B3B3B5A" w14:textId="77777777" w:rsidR="002A04D8" w:rsidRPr="002A04D8" w:rsidRDefault="002A04D8" w:rsidP="002A04D8"/>
    <w:sectPr w:rsidR="002A04D8" w:rsidRPr="002A0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131"/>
    <w:multiLevelType w:val="hybridMultilevel"/>
    <w:tmpl w:val="F5D21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8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D8"/>
    <w:rsid w:val="00205A97"/>
    <w:rsid w:val="002A04D8"/>
    <w:rsid w:val="00D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69F3"/>
  <w15:chartTrackingRefBased/>
  <w15:docId w15:val="{5D412843-7CC3-431B-B031-B128B5FF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4D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0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D'Arienzo</dc:creator>
  <cp:keywords/>
  <dc:description/>
  <cp:lastModifiedBy>Massimiliano D'Arienzo</cp:lastModifiedBy>
  <cp:revision>1</cp:revision>
  <dcterms:created xsi:type="dcterms:W3CDTF">2023-06-15T07:13:00Z</dcterms:created>
  <dcterms:modified xsi:type="dcterms:W3CDTF">2023-06-15T07:31:00Z</dcterms:modified>
</cp:coreProperties>
</file>