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45537F" w14:textId="3557332A" w:rsidR="00301C20" w:rsidRDefault="00301C20" w:rsidP="00301C20">
      <w:pPr>
        <w:pStyle w:val="Paragrafoelenco"/>
        <w:ind w:left="426"/>
        <w:jc w:val="center"/>
        <w:rPr>
          <w:rFonts w:cs="CMR12"/>
          <w:b/>
          <w:bCs/>
          <w:sz w:val="24"/>
          <w:szCs w:val="24"/>
          <w:lang w:val="en-US"/>
        </w:rPr>
      </w:pPr>
      <w:r w:rsidRPr="00301C20">
        <w:rPr>
          <w:rFonts w:cs="CMR12"/>
          <w:b/>
          <w:bCs/>
          <w:sz w:val="24"/>
          <w:szCs w:val="24"/>
          <w:lang w:val="en-US"/>
        </w:rPr>
        <w:t xml:space="preserve">EXAM </w:t>
      </w:r>
    </w:p>
    <w:p w14:paraId="0A3A0D96" w14:textId="69D06732" w:rsidR="00372689" w:rsidRPr="00C845CF" w:rsidRDefault="00301C20" w:rsidP="00301C20">
      <w:pPr>
        <w:pStyle w:val="Paragrafoelenco"/>
        <w:ind w:left="426"/>
        <w:jc w:val="center"/>
        <w:rPr>
          <w:sz w:val="24"/>
          <w:szCs w:val="24"/>
          <w:u w:val="single"/>
          <w:lang w:val="en-US"/>
        </w:rPr>
      </w:pPr>
      <w:r w:rsidRPr="00301C20">
        <w:rPr>
          <w:rFonts w:cs="CMR12"/>
          <w:b/>
          <w:bCs/>
          <w:sz w:val="24"/>
          <w:szCs w:val="24"/>
          <w:lang w:val="en-US"/>
        </w:rPr>
        <w:t xml:space="preserve">STATISTICAL METHODS FOR </w:t>
      </w:r>
      <w:r>
        <w:rPr>
          <w:rFonts w:cs="CMR12"/>
          <w:b/>
          <w:bCs/>
          <w:sz w:val="24"/>
          <w:szCs w:val="24"/>
          <w:lang w:val="en-US"/>
        </w:rPr>
        <w:t>TERRITORIAL</w:t>
      </w:r>
      <w:r w:rsidRPr="00301C20">
        <w:rPr>
          <w:rFonts w:cs="CMR12"/>
          <w:b/>
          <w:bCs/>
          <w:sz w:val="24"/>
          <w:szCs w:val="24"/>
          <w:lang w:val="en-US"/>
        </w:rPr>
        <w:t xml:space="preserve"> AND SOCIAL ENVIRONMENTS</w:t>
      </w:r>
    </w:p>
    <w:p w14:paraId="62476784" w14:textId="77777777" w:rsidR="001D17EF" w:rsidRPr="00C845CF" w:rsidRDefault="001D17EF" w:rsidP="001D17EF">
      <w:pPr>
        <w:pStyle w:val="Paragrafoelenco"/>
        <w:ind w:left="426"/>
        <w:rPr>
          <w:sz w:val="24"/>
          <w:szCs w:val="24"/>
          <w:u w:val="single"/>
          <w:lang w:val="en-US"/>
        </w:rPr>
      </w:pPr>
    </w:p>
    <w:p w14:paraId="44CC6244" w14:textId="0C572BEC" w:rsidR="009B15E6" w:rsidRPr="00304F34" w:rsidRDefault="009B15E6" w:rsidP="009F21F6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ind w:left="426" w:hanging="426"/>
        <w:jc w:val="both"/>
        <w:rPr>
          <w:rFonts w:cstheme="minorHAnsi"/>
          <w:b/>
          <w:bCs/>
          <w:sz w:val="20"/>
          <w:szCs w:val="20"/>
          <w:lang w:val="en-GB"/>
        </w:rPr>
      </w:pPr>
      <w:r w:rsidRPr="00304F34">
        <w:rPr>
          <w:rFonts w:cstheme="minorHAnsi"/>
          <w:b/>
          <w:bCs/>
          <w:sz w:val="20"/>
          <w:szCs w:val="20"/>
          <w:lang w:val="en-GB"/>
        </w:rPr>
        <w:t>The multiple regression model and its goodness of fit.</w:t>
      </w:r>
    </w:p>
    <w:p w14:paraId="34B1ACD4" w14:textId="5EDFA33E" w:rsidR="00DA564E" w:rsidRPr="00304F34" w:rsidRDefault="00C845CF" w:rsidP="009B15E6">
      <w:pPr>
        <w:widowControl w:val="0"/>
        <w:autoSpaceDE w:val="0"/>
        <w:autoSpaceDN w:val="0"/>
        <w:adjustRightInd w:val="0"/>
        <w:spacing w:after="240"/>
        <w:jc w:val="both"/>
        <w:rPr>
          <w:rFonts w:cstheme="minorHAnsi"/>
          <w:sz w:val="20"/>
          <w:szCs w:val="20"/>
          <w:lang w:val="en-GB"/>
        </w:rPr>
      </w:pPr>
      <w:r w:rsidRPr="00304F34">
        <w:rPr>
          <w:rFonts w:cstheme="minorHAnsi"/>
          <w:sz w:val="20"/>
          <w:szCs w:val="20"/>
          <w:lang w:val="en-GB"/>
        </w:rPr>
        <w:t>In 2</w:t>
      </w:r>
      <w:r w:rsidR="00DA564E" w:rsidRPr="00304F34">
        <w:rPr>
          <w:rFonts w:cstheme="minorHAnsi"/>
          <w:sz w:val="20"/>
          <w:szCs w:val="20"/>
          <w:lang w:val="en-GB"/>
        </w:rPr>
        <w:t>021</w:t>
      </w:r>
      <w:r w:rsidRPr="00304F34">
        <w:rPr>
          <w:rFonts w:cstheme="minorHAnsi"/>
          <w:sz w:val="20"/>
          <w:szCs w:val="20"/>
          <w:lang w:val="en-GB"/>
        </w:rPr>
        <w:t xml:space="preserve"> was </w:t>
      </w:r>
      <w:r w:rsidR="00DA564E" w:rsidRPr="00304F34">
        <w:rPr>
          <w:rFonts w:cstheme="minorHAnsi"/>
          <w:sz w:val="20"/>
          <w:szCs w:val="20"/>
          <w:lang w:val="en-GB"/>
        </w:rPr>
        <w:t>published</w:t>
      </w:r>
      <w:r w:rsidRPr="00304F34">
        <w:rPr>
          <w:rFonts w:cstheme="minorHAnsi"/>
          <w:sz w:val="20"/>
          <w:szCs w:val="20"/>
          <w:lang w:val="en-GB"/>
        </w:rPr>
        <w:t xml:space="preserve"> </w:t>
      </w:r>
      <w:r w:rsidR="00E4057F" w:rsidRPr="00304F34">
        <w:rPr>
          <w:rFonts w:cstheme="minorHAnsi"/>
          <w:sz w:val="20"/>
          <w:szCs w:val="20"/>
          <w:lang w:val="en-GB"/>
        </w:rPr>
        <w:t xml:space="preserve">a </w:t>
      </w:r>
      <w:r w:rsidR="00DA564E" w:rsidRPr="00304F34">
        <w:rPr>
          <w:rFonts w:cstheme="minorHAnsi"/>
          <w:sz w:val="20"/>
          <w:szCs w:val="20"/>
          <w:lang w:val="en-GB"/>
        </w:rPr>
        <w:t>paper</w:t>
      </w:r>
      <w:r w:rsidRPr="00304F34">
        <w:rPr>
          <w:rFonts w:cstheme="minorHAnsi"/>
          <w:sz w:val="20"/>
          <w:szCs w:val="20"/>
          <w:lang w:val="en-GB"/>
        </w:rPr>
        <w:t xml:space="preserve"> about </w:t>
      </w:r>
      <w:r w:rsidRPr="00304F34">
        <w:rPr>
          <w:rFonts w:cstheme="minorHAnsi"/>
          <w:bCs/>
          <w:sz w:val="20"/>
          <w:szCs w:val="20"/>
          <w:lang w:val="en-GB"/>
        </w:rPr>
        <w:t xml:space="preserve">multiple regression analysis </w:t>
      </w:r>
      <w:r w:rsidR="00DA564E" w:rsidRPr="00304F34">
        <w:rPr>
          <w:rFonts w:cstheme="minorHAnsi"/>
          <w:color w:val="0D0D0D"/>
          <w:sz w:val="20"/>
          <w:szCs w:val="20"/>
          <w:shd w:val="clear" w:color="auto" w:fill="FFFFFF"/>
          <w:lang w:val="en-GB"/>
        </w:rPr>
        <w:t xml:space="preserve">to forecast tourist arrivals on the Island of Boracay, Malay, Aklan, Philippines. The research sought to identify and </w:t>
      </w:r>
      <w:r w:rsidR="00D95BB8" w:rsidRPr="00304F34">
        <w:rPr>
          <w:rFonts w:cstheme="minorHAnsi"/>
          <w:color w:val="0D0D0D"/>
          <w:sz w:val="20"/>
          <w:szCs w:val="20"/>
          <w:shd w:val="clear" w:color="auto" w:fill="FFFFFF"/>
          <w:lang w:val="en-GB"/>
        </w:rPr>
        <w:t>analyse</w:t>
      </w:r>
      <w:r w:rsidR="00DA564E" w:rsidRPr="00304F34">
        <w:rPr>
          <w:rFonts w:cstheme="minorHAnsi"/>
          <w:color w:val="0D0D0D"/>
          <w:sz w:val="20"/>
          <w:szCs w:val="20"/>
          <w:shd w:val="clear" w:color="auto" w:fill="FFFFFF"/>
          <w:lang w:val="en-GB"/>
        </w:rPr>
        <w:t xml:space="preserve"> the factors influencing these arrivals to aid in effective tourism management and planning</w:t>
      </w:r>
      <w:r w:rsidR="00301C20">
        <w:rPr>
          <w:rFonts w:cstheme="minorHAnsi"/>
          <w:color w:val="0D0D0D"/>
          <w:sz w:val="20"/>
          <w:szCs w:val="20"/>
          <w:shd w:val="clear" w:color="auto" w:fill="FFFFFF"/>
          <w:lang w:val="en-GB"/>
        </w:rPr>
        <w:t>:</w:t>
      </w:r>
    </w:p>
    <w:p w14:paraId="07DB7B5D" w14:textId="7B13E4DE" w:rsidR="00C845CF" w:rsidRPr="00304F34" w:rsidRDefault="00C845CF" w:rsidP="00304F34">
      <w:pPr>
        <w:pStyle w:val="Paragrafoelenco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jc w:val="both"/>
        <w:rPr>
          <w:rFonts w:cstheme="minorHAnsi"/>
          <w:sz w:val="20"/>
          <w:szCs w:val="20"/>
          <w:lang w:val="en-GB"/>
        </w:rPr>
      </w:pPr>
      <w:r w:rsidRPr="00304F34">
        <w:rPr>
          <w:rFonts w:cstheme="minorHAnsi"/>
          <w:i/>
          <w:iCs/>
          <w:sz w:val="20"/>
          <w:szCs w:val="20"/>
          <w:lang w:val="en-GB"/>
        </w:rPr>
        <w:t xml:space="preserve">Y - </w:t>
      </w:r>
      <w:r w:rsidRPr="00304F34">
        <w:rPr>
          <w:rFonts w:cstheme="minorHAnsi"/>
          <w:sz w:val="20"/>
          <w:szCs w:val="20"/>
          <w:lang w:val="en-GB"/>
        </w:rPr>
        <w:t xml:space="preserve">is travel and tourism total contribution to GDP </w:t>
      </w:r>
      <w:r w:rsidR="005C734B" w:rsidRPr="00304F34">
        <w:rPr>
          <w:rFonts w:cstheme="minorHAnsi"/>
          <w:sz w:val="20"/>
          <w:szCs w:val="20"/>
          <w:lang w:val="en-GB"/>
        </w:rPr>
        <w:t>(in billion Euro)</w:t>
      </w:r>
      <w:r w:rsidR="00301C20">
        <w:rPr>
          <w:rFonts w:cstheme="minorHAnsi"/>
          <w:sz w:val="20"/>
          <w:szCs w:val="20"/>
          <w:lang w:val="en-GB"/>
        </w:rPr>
        <w:t>,</w:t>
      </w:r>
    </w:p>
    <w:p w14:paraId="7A149FE8" w14:textId="45401494" w:rsidR="00DA564E" w:rsidRPr="00304F34" w:rsidRDefault="00C845CF" w:rsidP="00304F34">
      <w:pPr>
        <w:pStyle w:val="Paragrafoelenco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jc w:val="both"/>
        <w:rPr>
          <w:rFonts w:cstheme="minorHAnsi"/>
          <w:sz w:val="20"/>
          <w:szCs w:val="20"/>
          <w:lang w:val="en-GB"/>
        </w:rPr>
      </w:pPr>
      <w:r w:rsidRPr="00304F34">
        <w:rPr>
          <w:rFonts w:cstheme="minorHAnsi"/>
          <w:i/>
          <w:iCs/>
          <w:sz w:val="20"/>
          <w:szCs w:val="20"/>
          <w:lang w:val="en-GB"/>
        </w:rPr>
        <w:t>X</w:t>
      </w:r>
      <w:r w:rsidRPr="00304F34">
        <w:rPr>
          <w:rFonts w:cstheme="minorHAnsi"/>
          <w:sz w:val="20"/>
          <w:szCs w:val="20"/>
          <w:vertAlign w:val="subscript"/>
          <w:lang w:val="en-GB"/>
        </w:rPr>
        <w:t>1</w:t>
      </w:r>
      <w:r w:rsidRPr="00304F34">
        <w:rPr>
          <w:rFonts w:cstheme="minorHAnsi"/>
          <w:sz w:val="20"/>
          <w:szCs w:val="20"/>
          <w:lang w:val="en-GB"/>
        </w:rPr>
        <w:t xml:space="preserve"> - </w:t>
      </w:r>
      <w:r w:rsidR="00DA564E" w:rsidRPr="00304F34">
        <w:rPr>
          <w:rFonts w:cstheme="minorHAnsi"/>
          <w:sz w:val="20"/>
          <w:szCs w:val="20"/>
          <w:lang w:val="en-GB"/>
        </w:rPr>
        <w:t>Amenities: Score given by the tourists on Facilities and services available to tourists</w:t>
      </w:r>
      <w:r w:rsidR="00301C20">
        <w:rPr>
          <w:rFonts w:cstheme="minorHAnsi"/>
          <w:sz w:val="20"/>
          <w:szCs w:val="20"/>
          <w:lang w:val="en-GB"/>
        </w:rPr>
        <w:t>,</w:t>
      </w:r>
    </w:p>
    <w:p w14:paraId="43501D7C" w14:textId="46625C63" w:rsidR="00DA564E" w:rsidRPr="00304F34" w:rsidRDefault="00C845CF" w:rsidP="00304F34">
      <w:pPr>
        <w:pStyle w:val="Paragrafoelenco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jc w:val="both"/>
        <w:rPr>
          <w:rFonts w:cstheme="minorHAnsi"/>
          <w:i/>
          <w:iCs/>
          <w:sz w:val="20"/>
          <w:szCs w:val="20"/>
          <w:lang w:val="en-GB"/>
        </w:rPr>
      </w:pPr>
      <w:r w:rsidRPr="00304F34">
        <w:rPr>
          <w:rFonts w:cstheme="minorHAnsi"/>
          <w:i/>
          <w:iCs/>
          <w:sz w:val="20"/>
          <w:szCs w:val="20"/>
          <w:lang w:val="en-GB"/>
        </w:rPr>
        <w:t>X</w:t>
      </w:r>
      <w:r w:rsidRPr="00304F34">
        <w:rPr>
          <w:rFonts w:cstheme="minorHAnsi"/>
          <w:sz w:val="20"/>
          <w:szCs w:val="20"/>
          <w:vertAlign w:val="subscript"/>
          <w:lang w:val="en-GB"/>
        </w:rPr>
        <w:t>2</w:t>
      </w:r>
      <w:r w:rsidRPr="00304F34">
        <w:rPr>
          <w:rFonts w:cstheme="minorHAnsi"/>
          <w:sz w:val="20"/>
          <w:szCs w:val="20"/>
          <w:lang w:val="en-GB"/>
        </w:rPr>
        <w:t xml:space="preserve"> - </w:t>
      </w:r>
      <w:r w:rsidR="00DA564E" w:rsidRPr="00304F34">
        <w:rPr>
          <w:rFonts w:cstheme="minorHAnsi"/>
          <w:sz w:val="20"/>
          <w:szCs w:val="20"/>
          <w:lang w:val="en-GB"/>
        </w:rPr>
        <w:t>Accommodation: Score given by the tourists on Lodging and places where tourists can stay</w:t>
      </w:r>
      <w:r w:rsidR="00301C20">
        <w:rPr>
          <w:rFonts w:cstheme="minorHAnsi"/>
          <w:sz w:val="20"/>
          <w:szCs w:val="20"/>
          <w:lang w:val="en-GB"/>
        </w:rPr>
        <w:t>,</w:t>
      </w:r>
      <w:r w:rsidR="00DA564E" w:rsidRPr="00304F34">
        <w:rPr>
          <w:rFonts w:cstheme="minorHAnsi"/>
          <w:i/>
          <w:iCs/>
          <w:sz w:val="20"/>
          <w:szCs w:val="20"/>
          <w:lang w:val="en-GB"/>
        </w:rPr>
        <w:t xml:space="preserve"> </w:t>
      </w:r>
    </w:p>
    <w:p w14:paraId="1842CEE5" w14:textId="467F2E03" w:rsidR="005C734B" w:rsidRPr="00304F34" w:rsidRDefault="00C845CF" w:rsidP="00304F34">
      <w:pPr>
        <w:pStyle w:val="Paragrafoelenco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jc w:val="both"/>
        <w:rPr>
          <w:rFonts w:cstheme="minorHAnsi"/>
          <w:sz w:val="20"/>
          <w:szCs w:val="20"/>
          <w:lang w:val="en-GB"/>
        </w:rPr>
      </w:pPr>
      <w:r w:rsidRPr="00304F34">
        <w:rPr>
          <w:rFonts w:cstheme="minorHAnsi"/>
          <w:i/>
          <w:iCs/>
          <w:sz w:val="20"/>
          <w:szCs w:val="20"/>
          <w:lang w:val="en-GB"/>
        </w:rPr>
        <w:t>X</w:t>
      </w:r>
      <w:r w:rsidRPr="00304F34">
        <w:rPr>
          <w:rFonts w:cstheme="minorHAnsi"/>
          <w:sz w:val="20"/>
          <w:szCs w:val="20"/>
          <w:vertAlign w:val="subscript"/>
          <w:lang w:val="en-GB"/>
        </w:rPr>
        <w:t xml:space="preserve">3 </w:t>
      </w:r>
      <w:r w:rsidRPr="00304F34">
        <w:rPr>
          <w:rFonts w:cstheme="minorHAnsi"/>
          <w:sz w:val="20"/>
          <w:szCs w:val="20"/>
          <w:lang w:val="en-GB"/>
        </w:rPr>
        <w:t xml:space="preserve">- </w:t>
      </w:r>
      <w:r w:rsidR="00DA564E" w:rsidRPr="00304F34">
        <w:rPr>
          <w:rFonts w:cstheme="minorHAnsi"/>
          <w:sz w:val="20"/>
          <w:szCs w:val="20"/>
          <w:lang w:val="en-GB"/>
        </w:rPr>
        <w:t>Accessibility: Score given by the tourists on Ease of access to the island, including transportation options and infrastructural elements</w:t>
      </w:r>
      <w:r w:rsidR="00301C20">
        <w:rPr>
          <w:rFonts w:cstheme="minorHAnsi"/>
          <w:sz w:val="20"/>
          <w:szCs w:val="20"/>
          <w:lang w:val="en-GB"/>
        </w:rPr>
        <w:t>,</w:t>
      </w:r>
    </w:p>
    <w:p w14:paraId="2149B856" w14:textId="18150016" w:rsidR="00304F34" w:rsidRDefault="00DA564E" w:rsidP="00C845CF">
      <w:pPr>
        <w:pStyle w:val="Paragrafoelenco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jc w:val="both"/>
        <w:rPr>
          <w:rFonts w:cstheme="minorHAnsi"/>
          <w:sz w:val="20"/>
          <w:szCs w:val="20"/>
          <w:lang w:val="en-GB"/>
        </w:rPr>
      </w:pPr>
      <w:r w:rsidRPr="00304F34">
        <w:rPr>
          <w:rFonts w:cstheme="minorHAnsi"/>
          <w:i/>
          <w:iCs/>
          <w:sz w:val="20"/>
          <w:szCs w:val="20"/>
          <w:lang w:val="en-GB"/>
        </w:rPr>
        <w:t>X</w:t>
      </w:r>
      <w:r w:rsidRPr="00304F34">
        <w:rPr>
          <w:rFonts w:cstheme="minorHAnsi"/>
          <w:sz w:val="20"/>
          <w:szCs w:val="20"/>
          <w:vertAlign w:val="subscript"/>
          <w:lang w:val="en-GB"/>
        </w:rPr>
        <w:t xml:space="preserve">4 </w:t>
      </w:r>
      <w:r w:rsidRPr="00304F34">
        <w:rPr>
          <w:rFonts w:cstheme="minorHAnsi"/>
          <w:sz w:val="20"/>
          <w:szCs w:val="20"/>
          <w:lang w:val="en-GB"/>
        </w:rPr>
        <w:t>- Attraction: Score given by the tourists on Tourist spots, natural beauty, activities, and overall appeal of the island</w:t>
      </w:r>
      <w:r w:rsidR="00301C20">
        <w:rPr>
          <w:rFonts w:cstheme="minorHAnsi"/>
          <w:sz w:val="20"/>
          <w:szCs w:val="20"/>
          <w:lang w:val="en-GB"/>
        </w:rPr>
        <w:t>.</w:t>
      </w:r>
    </w:p>
    <w:p w14:paraId="0A5BF5C2" w14:textId="54C98600" w:rsidR="00C845CF" w:rsidRPr="00304F34" w:rsidRDefault="00C845CF" w:rsidP="00304F34">
      <w:pPr>
        <w:widowControl w:val="0"/>
        <w:autoSpaceDE w:val="0"/>
        <w:autoSpaceDN w:val="0"/>
        <w:adjustRightInd w:val="0"/>
        <w:spacing w:after="240"/>
        <w:ind w:left="360"/>
        <w:jc w:val="both"/>
        <w:rPr>
          <w:rFonts w:cstheme="minorHAnsi"/>
          <w:sz w:val="20"/>
          <w:szCs w:val="20"/>
          <w:lang w:val="en-GB"/>
        </w:rPr>
      </w:pPr>
      <w:r w:rsidRPr="00304F34">
        <w:rPr>
          <w:rFonts w:cstheme="minorHAnsi"/>
          <w:sz w:val="20"/>
          <w:szCs w:val="20"/>
          <w:lang w:val="en-GB"/>
        </w:rPr>
        <w:t>The author</w:t>
      </w:r>
      <w:r w:rsidR="00DA564E" w:rsidRPr="00304F34">
        <w:rPr>
          <w:rFonts w:cstheme="minorHAnsi"/>
          <w:sz w:val="20"/>
          <w:szCs w:val="20"/>
          <w:lang w:val="en-GB"/>
        </w:rPr>
        <w:t>s</w:t>
      </w:r>
      <w:r w:rsidRPr="00304F34">
        <w:rPr>
          <w:rFonts w:cstheme="minorHAnsi"/>
          <w:sz w:val="20"/>
          <w:szCs w:val="20"/>
          <w:lang w:val="en-GB"/>
        </w:rPr>
        <w:t xml:space="preserve"> provided the results for the multiple regression model</w:t>
      </w:r>
      <w:r w:rsidR="00D95BB8">
        <w:rPr>
          <w:rFonts w:cstheme="minorHAnsi"/>
          <w:sz w:val="20"/>
          <w:szCs w:val="20"/>
          <w:lang w:val="en-GB"/>
        </w:rPr>
        <w:t>, reported in Table 1.</w:t>
      </w:r>
    </w:p>
    <w:tbl>
      <w:tblPr>
        <w:tblW w:w="10680" w:type="dxa"/>
        <w:tblCellSpacing w:w="15" w:type="dxa"/>
        <w:tblInd w:w="-67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4"/>
        <w:gridCol w:w="30"/>
        <w:gridCol w:w="1440"/>
        <w:gridCol w:w="844"/>
        <w:gridCol w:w="1077"/>
        <w:gridCol w:w="828"/>
        <w:gridCol w:w="553"/>
        <w:gridCol w:w="1040"/>
        <w:gridCol w:w="608"/>
        <w:gridCol w:w="675"/>
        <w:gridCol w:w="643"/>
        <w:gridCol w:w="1303"/>
        <w:gridCol w:w="45"/>
      </w:tblGrid>
      <w:tr w:rsidR="00DA564E" w:rsidRPr="00304F34" w14:paraId="6F69D194" w14:textId="77777777" w:rsidTr="009B15E6">
        <w:trPr>
          <w:gridAfter w:val="1"/>
          <w:tblHeader/>
          <w:tblCellSpacing w:w="15" w:type="dxa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38B5DFAC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Variable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4529011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Coefficients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E6DBA0F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Standard Error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287C224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t Stat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D2FC01D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P-value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BE9D4A1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Lower 95%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48EF1E3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Upper 95%</w:t>
            </w:r>
          </w:p>
        </w:tc>
      </w:tr>
      <w:tr w:rsidR="00DA564E" w:rsidRPr="00304F34" w14:paraId="5B213118" w14:textId="77777777" w:rsidTr="009B15E6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499A1606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bdr w:val="single" w:sz="2" w:space="0" w:color="E3E3E3" w:frame="1"/>
                <w:lang w:val="en-GB" w:eastAsia="en-GB"/>
              </w:rPr>
              <w:t>Intercept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74BB660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-1,025,249.6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EA064AD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2,287.4306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A433EF4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-448.21014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0D2E518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0.0014204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5AB8403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-1,054,314.1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FF44D12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-996,185.03</w:t>
            </w:r>
          </w:p>
        </w:tc>
      </w:tr>
      <w:tr w:rsidR="00DA564E" w:rsidRPr="00304F34" w14:paraId="48785377" w14:textId="77777777" w:rsidTr="009B15E6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23655CC8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bdr w:val="single" w:sz="2" w:space="0" w:color="E3E3E3" w:frame="1"/>
                <w:lang w:val="en-GB" w:eastAsia="en-GB"/>
              </w:rPr>
              <w:t>Accommodation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2A53030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-223,261.47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6365883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9,906.7083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DEE607A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-22.536392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CF7EC5A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0.02823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E333633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-349,138.13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DB325F6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-97,384.802</w:t>
            </w:r>
          </w:p>
        </w:tc>
      </w:tr>
      <w:tr w:rsidR="00DA564E" w:rsidRPr="00304F34" w14:paraId="541CF719" w14:textId="77777777" w:rsidTr="009B15E6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4B26D88B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bdr w:val="single" w:sz="2" w:space="0" w:color="E3E3E3" w:frame="1"/>
                <w:lang w:val="en-GB" w:eastAsia="en-GB"/>
              </w:rPr>
              <w:t>Attraction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C4E1DF2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157,768.78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BDF9166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3,639.837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AD9D0A4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43.345012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1261491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0.0146847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CEFFB94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111,520.26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D93552C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204,017.29</w:t>
            </w:r>
          </w:p>
        </w:tc>
      </w:tr>
      <w:tr w:rsidR="00DA564E" w:rsidRPr="00304F34" w14:paraId="1E54581E" w14:textId="77777777" w:rsidTr="009B15E6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6405292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bdr w:val="single" w:sz="2" w:space="0" w:color="E3E3E3" w:frame="1"/>
                <w:lang w:val="en-GB" w:eastAsia="en-GB"/>
              </w:rPr>
              <w:t>Accessibility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CAC98BD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251,969.82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46C3B24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6,095.0339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7259B8F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41.340184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8CDA1BB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0.0153965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3C2422C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174,525.07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E717782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329,414.57</w:t>
            </w:r>
          </w:p>
        </w:tc>
      </w:tr>
      <w:tr w:rsidR="00DA564E" w:rsidRPr="00304F34" w14:paraId="1CBFB95E" w14:textId="77777777" w:rsidTr="009B15E6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24C5329E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bdr w:val="single" w:sz="2" w:space="0" w:color="E3E3E3" w:frame="1"/>
                <w:lang w:val="en-GB" w:eastAsia="en-GB"/>
              </w:rPr>
              <w:t>Amenities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C33A852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69,730.629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4CD3239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996.31802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F0C85C7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69.988325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E7511A9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0.0090955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C336FA9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57,071.209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C4F9C7B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82,390.05</w:t>
            </w:r>
          </w:p>
        </w:tc>
      </w:tr>
      <w:tr w:rsidR="00DA564E" w:rsidRPr="00DA564E" w14:paraId="36D26FCB" w14:textId="77777777" w:rsidTr="009B15E6">
        <w:trPr>
          <w:gridAfter w:val="12"/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5A35039" w14:textId="77777777" w:rsidR="00DA564E" w:rsidRPr="00304F34" w:rsidRDefault="00DA564E" w:rsidP="00DA564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</w:p>
          <w:p w14:paraId="1ABF454E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</w:p>
        </w:tc>
      </w:tr>
      <w:tr w:rsidR="00DA564E" w:rsidRPr="00DA564E" w14:paraId="5E25B0C5" w14:textId="77777777" w:rsidTr="009B15E6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421789E6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Component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1C121D84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proofErr w:type="spellStart"/>
            <w:r w:rsidRPr="00DA564E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df</w:t>
            </w:r>
            <w:proofErr w:type="spellEnd"/>
            <w:r w:rsidRPr="00DA564E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 xml:space="preserve"> (Degrees of Freedom)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E030613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SS (Sum of Squares)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550CFEC9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MS (Mean Square)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6E9756D5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F (F-statistic)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EEB2636" w14:textId="77777777" w:rsidR="00DA564E" w:rsidRPr="00DA564E" w:rsidRDefault="00DA564E" w:rsidP="00DA56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Significance F</w:t>
            </w:r>
          </w:p>
        </w:tc>
      </w:tr>
      <w:tr w:rsidR="00DA564E" w:rsidRPr="00DA564E" w14:paraId="26E401F8" w14:textId="77777777" w:rsidTr="009B15E6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66FB5686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Regression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53332E2B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6D7EF924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6,785,342,362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3B28CBE5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1,696,335,591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2722E6BC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119,018.2163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0FA8C46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0.002173971</w:t>
            </w:r>
          </w:p>
        </w:tc>
      </w:tr>
      <w:tr w:rsidR="00DA564E" w:rsidRPr="00DA564E" w14:paraId="4039D205" w14:textId="77777777" w:rsidTr="009B15E6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142C44D7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Residual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1599E80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66223AAD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14,252.7391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4A31DA73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14,252.73914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5964212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07193A5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</w:p>
        </w:tc>
      </w:tr>
      <w:tr w:rsidR="00DA564E" w:rsidRPr="00DA564E" w14:paraId="5C0C6B88" w14:textId="77777777" w:rsidTr="009B15E6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53AE2AF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Total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3F171762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3E8F333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DA564E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6,785,356,615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4AC6DB3F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49D5D322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2B1191A0" w14:textId="77777777" w:rsidR="00DA564E" w:rsidRPr="00DA564E" w:rsidRDefault="00DA564E" w:rsidP="00DA564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</w:p>
        </w:tc>
      </w:tr>
    </w:tbl>
    <w:p w14:paraId="5127F0FE" w14:textId="32497674" w:rsidR="00C845CF" w:rsidRPr="00304F34" w:rsidRDefault="00D95BB8" w:rsidP="00C845CF">
      <w:pPr>
        <w:widowControl w:val="0"/>
        <w:autoSpaceDE w:val="0"/>
        <w:autoSpaceDN w:val="0"/>
        <w:adjustRightInd w:val="0"/>
        <w:spacing w:after="240"/>
        <w:jc w:val="both"/>
        <w:rPr>
          <w:rFonts w:cstheme="minorHAnsi"/>
          <w:sz w:val="20"/>
          <w:szCs w:val="20"/>
          <w:lang w:val="en-GB"/>
        </w:rPr>
      </w:pPr>
      <w:r>
        <w:rPr>
          <w:rFonts w:cstheme="minorHAnsi"/>
          <w:i/>
          <w:sz w:val="20"/>
          <w:szCs w:val="20"/>
          <w:lang w:val="en-GB"/>
        </w:rPr>
        <w:t>Table 1:</w:t>
      </w:r>
      <w:r w:rsidR="00C845CF" w:rsidRPr="00304F34">
        <w:rPr>
          <w:rFonts w:cstheme="minorHAnsi"/>
          <w:i/>
          <w:sz w:val="20"/>
          <w:szCs w:val="20"/>
          <w:lang w:val="en-GB"/>
        </w:rPr>
        <w:t xml:space="preserve"> results for </w:t>
      </w:r>
      <w:r w:rsidR="00301C20">
        <w:rPr>
          <w:rFonts w:cstheme="minorHAnsi"/>
          <w:i/>
          <w:sz w:val="20"/>
          <w:szCs w:val="20"/>
          <w:lang w:val="en-GB"/>
        </w:rPr>
        <w:t xml:space="preserve">the </w:t>
      </w:r>
      <w:r w:rsidR="00C845CF" w:rsidRPr="00304F34">
        <w:rPr>
          <w:rFonts w:cstheme="minorHAnsi"/>
          <w:i/>
          <w:sz w:val="20"/>
          <w:szCs w:val="20"/>
          <w:lang w:val="en-GB"/>
        </w:rPr>
        <w:t xml:space="preserve">multiple regression model. </w:t>
      </w:r>
    </w:p>
    <w:p w14:paraId="4E760C1D" w14:textId="33EE2F2B" w:rsidR="00C845CF" w:rsidRPr="00304F34" w:rsidRDefault="00DA564E" w:rsidP="00C845CF">
      <w:pPr>
        <w:pStyle w:val="Paragrafoelenco"/>
        <w:numPr>
          <w:ilvl w:val="0"/>
          <w:numId w:val="4"/>
        </w:numPr>
        <w:spacing w:after="0" w:line="240" w:lineRule="auto"/>
        <w:rPr>
          <w:rFonts w:cstheme="minorHAnsi"/>
          <w:sz w:val="20"/>
          <w:szCs w:val="20"/>
          <w:lang w:val="en-GB"/>
        </w:rPr>
      </w:pPr>
      <w:r w:rsidRPr="00304F34">
        <w:rPr>
          <w:rFonts w:cstheme="minorHAnsi"/>
          <w:sz w:val="20"/>
          <w:szCs w:val="20"/>
          <w:lang w:val="en-GB"/>
        </w:rPr>
        <w:t>W</w:t>
      </w:r>
      <w:r w:rsidR="00C845CF" w:rsidRPr="00304F34">
        <w:rPr>
          <w:rFonts w:cstheme="minorHAnsi"/>
          <w:sz w:val="20"/>
          <w:szCs w:val="20"/>
          <w:lang w:val="en-GB"/>
        </w:rPr>
        <w:t xml:space="preserve">rite the estimated multiple linear regression model and </w:t>
      </w:r>
      <w:r w:rsidRPr="00304F34">
        <w:rPr>
          <w:rFonts w:cstheme="minorHAnsi"/>
          <w:sz w:val="20"/>
          <w:szCs w:val="20"/>
          <w:lang w:val="en-GB"/>
        </w:rPr>
        <w:t>comment</w:t>
      </w:r>
      <w:r w:rsidR="00C845CF" w:rsidRPr="00304F34">
        <w:rPr>
          <w:rFonts w:cstheme="minorHAnsi"/>
          <w:sz w:val="20"/>
          <w:szCs w:val="20"/>
          <w:lang w:val="en-GB"/>
        </w:rPr>
        <w:t xml:space="preserve"> the estimated parameters.</w:t>
      </w:r>
    </w:p>
    <w:p w14:paraId="21BB9618" w14:textId="77777777" w:rsidR="00C845CF" w:rsidRPr="00304F34" w:rsidRDefault="00C845CF" w:rsidP="00C845CF">
      <w:pPr>
        <w:pStyle w:val="Paragrafoelenco"/>
        <w:numPr>
          <w:ilvl w:val="0"/>
          <w:numId w:val="4"/>
        </w:numPr>
        <w:spacing w:after="0" w:line="240" w:lineRule="auto"/>
        <w:rPr>
          <w:rFonts w:cstheme="minorHAnsi"/>
          <w:sz w:val="20"/>
          <w:szCs w:val="20"/>
          <w:lang w:val="en-GB"/>
        </w:rPr>
      </w:pPr>
      <w:r w:rsidRPr="00304F34">
        <w:rPr>
          <w:rFonts w:cstheme="minorHAnsi"/>
          <w:sz w:val="20"/>
          <w:szCs w:val="20"/>
          <w:lang w:val="en-GB"/>
        </w:rPr>
        <w:t xml:space="preserve">How well do the explanatory variables in the model predict </w:t>
      </w:r>
      <w:r w:rsidRPr="00304F34">
        <w:rPr>
          <w:rFonts w:cstheme="minorHAnsi"/>
          <w:i/>
          <w:iCs/>
          <w:sz w:val="20"/>
          <w:szCs w:val="20"/>
          <w:lang w:val="en-GB"/>
        </w:rPr>
        <w:t xml:space="preserve">y, </w:t>
      </w:r>
      <w:r w:rsidRPr="00304F34">
        <w:rPr>
          <w:rFonts w:cstheme="minorHAnsi"/>
          <w:sz w:val="20"/>
          <w:szCs w:val="20"/>
          <w:lang w:val="en-GB"/>
        </w:rPr>
        <w:t>using the prediction equation?</w:t>
      </w:r>
    </w:p>
    <w:p w14:paraId="0478871F" w14:textId="77777777" w:rsidR="009B15E6" w:rsidRPr="00304F34" w:rsidRDefault="009B15E6" w:rsidP="00372689">
      <w:pPr>
        <w:spacing w:after="0" w:line="240" w:lineRule="auto"/>
        <w:jc w:val="both"/>
        <w:rPr>
          <w:rFonts w:cstheme="minorHAnsi"/>
          <w:iCs/>
          <w:sz w:val="20"/>
          <w:szCs w:val="20"/>
          <w:lang w:val="en-GB"/>
        </w:rPr>
      </w:pPr>
    </w:p>
    <w:p w14:paraId="7FDDB8E6" w14:textId="4E209C72" w:rsidR="00E4057F" w:rsidRPr="00304F34" w:rsidRDefault="00E4057F" w:rsidP="00301C20">
      <w:pPr>
        <w:pStyle w:val="Paragrafoelenco"/>
        <w:numPr>
          <w:ilvl w:val="0"/>
          <w:numId w:val="2"/>
        </w:numPr>
        <w:spacing w:after="0" w:line="240" w:lineRule="auto"/>
        <w:ind w:left="284" w:hanging="284"/>
        <w:jc w:val="both"/>
        <w:rPr>
          <w:rFonts w:cstheme="minorHAnsi"/>
          <w:b/>
          <w:bCs/>
          <w:sz w:val="20"/>
          <w:szCs w:val="20"/>
          <w:lang w:val="en-GB"/>
        </w:rPr>
      </w:pPr>
      <w:r w:rsidRPr="00304F34">
        <w:rPr>
          <w:rFonts w:cstheme="minorHAnsi"/>
          <w:b/>
          <w:bCs/>
          <w:iCs/>
          <w:sz w:val="20"/>
          <w:szCs w:val="20"/>
          <w:lang w:val="en-GB"/>
        </w:rPr>
        <w:t xml:space="preserve">The contingency table and </w:t>
      </w:r>
      <w:r w:rsidRPr="00304F34">
        <w:rPr>
          <w:rFonts w:cstheme="minorHAnsi"/>
          <w:b/>
          <w:bCs/>
          <w:sz w:val="20"/>
          <w:szCs w:val="20"/>
          <w:lang w:val="en-GB"/>
        </w:rPr>
        <w:t xml:space="preserve">the comparison using </w:t>
      </w:r>
      <w:proofErr w:type="gramStart"/>
      <w:r w:rsidRPr="00304F34">
        <w:rPr>
          <w:rFonts w:cstheme="minorHAnsi"/>
          <w:b/>
          <w:bCs/>
          <w:sz w:val="20"/>
          <w:szCs w:val="20"/>
          <w:lang w:val="en-GB"/>
        </w:rPr>
        <w:t>ratios</w:t>
      </w:r>
      <w:proofErr w:type="gramEnd"/>
    </w:p>
    <w:p w14:paraId="25930D32" w14:textId="70F8297A" w:rsidR="00AF0E03" w:rsidRPr="00304F34" w:rsidRDefault="00AF0E03" w:rsidP="00AF0E03">
      <w:pPr>
        <w:spacing w:after="0" w:line="240" w:lineRule="auto"/>
        <w:jc w:val="both"/>
        <w:rPr>
          <w:rFonts w:cstheme="minorHAnsi"/>
          <w:iCs/>
          <w:sz w:val="20"/>
          <w:szCs w:val="20"/>
          <w:lang w:val="en-GB"/>
        </w:rPr>
      </w:pPr>
      <w:r w:rsidRPr="00304F34">
        <w:rPr>
          <w:rFonts w:cstheme="minorHAnsi"/>
          <w:iCs/>
          <w:sz w:val="20"/>
          <w:szCs w:val="20"/>
          <w:lang w:val="en-GB"/>
        </w:rPr>
        <w:t xml:space="preserve">The following table reports </w:t>
      </w:r>
      <w:bookmarkStart w:id="0" w:name="_Hlk167749843"/>
      <w:r w:rsidRPr="00304F34">
        <w:rPr>
          <w:rFonts w:cstheme="minorHAnsi"/>
          <w:iCs/>
          <w:sz w:val="20"/>
          <w:szCs w:val="20"/>
          <w:lang w:val="en-GB"/>
        </w:rPr>
        <w:t xml:space="preserve">the distribution of a sample of Italian tourists (aged more than 18 years old) by the choice of </w:t>
      </w:r>
      <w:r w:rsidR="00ED12CB" w:rsidRPr="00304F34">
        <w:rPr>
          <w:rFonts w:cstheme="minorHAnsi"/>
          <w:iCs/>
          <w:sz w:val="20"/>
          <w:szCs w:val="20"/>
          <w:lang w:val="en-GB"/>
        </w:rPr>
        <w:t>holiday</w:t>
      </w:r>
      <w:r w:rsidRPr="00304F34">
        <w:rPr>
          <w:rFonts w:cstheme="minorHAnsi"/>
          <w:iCs/>
          <w:sz w:val="20"/>
          <w:szCs w:val="20"/>
          <w:lang w:val="en-GB"/>
        </w:rPr>
        <w:t xml:space="preserve"> destination (Y) and Gender (X).</w:t>
      </w:r>
      <w:bookmarkEnd w:id="0"/>
    </w:p>
    <w:p w14:paraId="2F7ECD8A" w14:textId="77777777" w:rsidR="00AF0E03" w:rsidRPr="00304F34" w:rsidRDefault="00AF0E03" w:rsidP="00AF0E03">
      <w:pPr>
        <w:spacing w:after="0" w:line="240" w:lineRule="auto"/>
        <w:jc w:val="both"/>
        <w:rPr>
          <w:rFonts w:cstheme="minorHAnsi"/>
          <w:iCs/>
          <w:sz w:val="20"/>
          <w:szCs w:val="20"/>
          <w:lang w:val="en-GB"/>
        </w:rPr>
      </w:pPr>
    </w:p>
    <w:tbl>
      <w:tblPr>
        <w:tblW w:w="3111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8"/>
        <w:gridCol w:w="992"/>
        <w:gridCol w:w="851"/>
      </w:tblGrid>
      <w:tr w:rsidR="00AF0E03" w:rsidRPr="00AF0E03" w14:paraId="0C9742ED" w14:textId="77777777" w:rsidTr="00063CB9">
        <w:trPr>
          <w:tblHeader/>
          <w:tblCellSpacing w:w="15" w:type="dxa"/>
        </w:trPr>
        <w:tc>
          <w:tcPr>
            <w:tcW w:w="1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586D3D11" w14:textId="77777777" w:rsidR="00AF0E03" w:rsidRPr="00AF0E03" w:rsidRDefault="00AF0E03" w:rsidP="00063C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1CC95FB" w14:textId="77777777" w:rsidR="00AF0E03" w:rsidRPr="00AF0E03" w:rsidRDefault="00AF0E03" w:rsidP="00063C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AF0E03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Male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0A2B219" w14:textId="77777777" w:rsidR="00AF0E03" w:rsidRPr="00AF0E03" w:rsidRDefault="00AF0E03" w:rsidP="00063C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AF0E03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Female</w:t>
            </w:r>
          </w:p>
        </w:tc>
      </w:tr>
      <w:tr w:rsidR="00AF0E03" w:rsidRPr="00AF0E03" w14:paraId="373EE55F" w14:textId="77777777" w:rsidTr="00063CB9">
        <w:trPr>
          <w:tblCellSpacing w:w="15" w:type="dxa"/>
        </w:trPr>
        <w:tc>
          <w:tcPr>
            <w:tcW w:w="1223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21EF2969" w14:textId="77777777" w:rsidR="00AF0E03" w:rsidRPr="00AF0E03" w:rsidRDefault="00AF0E03" w:rsidP="00063CB9">
            <w:pPr>
              <w:spacing w:after="0" w:line="240" w:lineRule="auto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AF0E03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Sea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6F14542B" w14:textId="77777777" w:rsidR="00AF0E03" w:rsidRPr="00AF0E03" w:rsidRDefault="00AF0E03" w:rsidP="00063CB9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AF0E03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180</w:t>
            </w:r>
          </w:p>
        </w:tc>
        <w:tc>
          <w:tcPr>
            <w:tcW w:w="80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79EDEA35" w14:textId="77777777" w:rsidR="00AF0E03" w:rsidRPr="00AF0E03" w:rsidRDefault="00AF0E03" w:rsidP="00063CB9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AF0E03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140</w:t>
            </w:r>
          </w:p>
        </w:tc>
      </w:tr>
      <w:tr w:rsidR="00AF0E03" w:rsidRPr="00AF0E03" w14:paraId="54FB620D" w14:textId="77777777" w:rsidTr="00063CB9">
        <w:trPr>
          <w:tblCellSpacing w:w="15" w:type="dxa"/>
        </w:trPr>
        <w:tc>
          <w:tcPr>
            <w:tcW w:w="1223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2F23991" w14:textId="77777777" w:rsidR="00AF0E03" w:rsidRPr="00AF0E03" w:rsidRDefault="00AF0E03" w:rsidP="00063CB9">
            <w:pPr>
              <w:spacing w:after="0" w:line="240" w:lineRule="auto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AF0E03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Mountain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2197312A" w14:textId="77777777" w:rsidR="00AF0E03" w:rsidRPr="00AF0E03" w:rsidRDefault="00AF0E03" w:rsidP="00063CB9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AF0E03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300</w:t>
            </w:r>
          </w:p>
        </w:tc>
        <w:tc>
          <w:tcPr>
            <w:tcW w:w="80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4045E8A9" w14:textId="77777777" w:rsidR="00AF0E03" w:rsidRPr="00AF0E03" w:rsidRDefault="00AF0E03" w:rsidP="00063CB9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AF0E03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380</w:t>
            </w:r>
          </w:p>
        </w:tc>
      </w:tr>
    </w:tbl>
    <w:p w14:paraId="122B00FA" w14:textId="495A5063" w:rsidR="00AF0E03" w:rsidRPr="00304F34" w:rsidRDefault="00AF0E03" w:rsidP="00AF0E03">
      <w:pPr>
        <w:widowControl w:val="0"/>
        <w:autoSpaceDE w:val="0"/>
        <w:autoSpaceDN w:val="0"/>
        <w:adjustRightInd w:val="0"/>
        <w:spacing w:after="240"/>
        <w:jc w:val="both"/>
        <w:rPr>
          <w:rFonts w:cstheme="minorHAnsi"/>
          <w:sz w:val="20"/>
          <w:szCs w:val="20"/>
          <w:lang w:val="en-GB"/>
        </w:rPr>
      </w:pPr>
      <w:r w:rsidRPr="00304F34">
        <w:rPr>
          <w:rFonts w:cstheme="minorHAnsi"/>
          <w:i/>
          <w:sz w:val="20"/>
          <w:szCs w:val="20"/>
          <w:lang w:val="en-GB"/>
        </w:rPr>
        <w:t>Tab.2 A contingency table of the distribution of a sample of Italian tourists (aged more than 18 years old) by the choice of holiday destination (Y) and Gender (X).</w:t>
      </w:r>
    </w:p>
    <w:p w14:paraId="7543F422" w14:textId="4AF9A866" w:rsidR="009B15E6" w:rsidRPr="00304F34" w:rsidRDefault="009B15E6" w:rsidP="009B15E6">
      <w:pPr>
        <w:pStyle w:val="Paragrafoelenco"/>
        <w:numPr>
          <w:ilvl w:val="0"/>
          <w:numId w:val="11"/>
        </w:numPr>
        <w:spacing w:after="0" w:line="240" w:lineRule="auto"/>
        <w:jc w:val="both"/>
        <w:rPr>
          <w:rFonts w:cstheme="minorHAnsi"/>
          <w:iCs/>
          <w:sz w:val="20"/>
          <w:szCs w:val="20"/>
          <w:lang w:val="en-GB"/>
        </w:rPr>
      </w:pPr>
      <w:r w:rsidRPr="00304F34">
        <w:rPr>
          <w:rFonts w:cstheme="minorHAnsi"/>
          <w:iCs/>
          <w:sz w:val="20"/>
          <w:szCs w:val="20"/>
          <w:lang w:val="en-GB"/>
        </w:rPr>
        <w:t>Are X and Y stochastically independent? Justify the answer.</w:t>
      </w:r>
    </w:p>
    <w:p w14:paraId="4B214454" w14:textId="47520526" w:rsidR="00AF0E03" w:rsidRPr="00D95BB8" w:rsidRDefault="009B15E6" w:rsidP="00D95BB8">
      <w:pPr>
        <w:pStyle w:val="Paragrafoelenco"/>
        <w:numPr>
          <w:ilvl w:val="0"/>
          <w:numId w:val="11"/>
        </w:numPr>
        <w:spacing w:after="0" w:line="240" w:lineRule="auto"/>
        <w:jc w:val="both"/>
        <w:rPr>
          <w:rFonts w:cstheme="minorHAnsi"/>
          <w:iCs/>
          <w:sz w:val="20"/>
          <w:szCs w:val="20"/>
          <w:lang w:val="en-GB"/>
        </w:rPr>
      </w:pPr>
      <w:r w:rsidRPr="00304F34">
        <w:rPr>
          <w:rFonts w:cstheme="minorHAnsi"/>
          <w:iCs/>
          <w:sz w:val="20"/>
          <w:szCs w:val="20"/>
          <w:lang w:val="en-GB"/>
        </w:rPr>
        <w:t>Compare the proportions of those who went to the mountains with respect to gender.</w:t>
      </w:r>
      <w:r w:rsidR="00301C20">
        <w:rPr>
          <w:rFonts w:cstheme="minorHAnsi"/>
          <w:iCs/>
          <w:sz w:val="20"/>
          <w:szCs w:val="20"/>
          <w:lang w:val="en-GB"/>
        </w:rPr>
        <w:t xml:space="preserve"> </w:t>
      </w:r>
      <w:proofErr w:type="gramStart"/>
      <w:r w:rsidRPr="00D95BB8">
        <w:rPr>
          <w:rFonts w:cstheme="minorHAnsi"/>
          <w:iCs/>
          <w:sz w:val="20"/>
          <w:szCs w:val="20"/>
          <w:lang w:val="en-GB"/>
        </w:rPr>
        <w:t>Considering</w:t>
      </w:r>
      <w:proofErr w:type="gramEnd"/>
      <w:r w:rsidRPr="00D95BB8">
        <w:rPr>
          <w:rFonts w:cstheme="minorHAnsi"/>
          <w:iCs/>
          <w:sz w:val="20"/>
          <w:szCs w:val="20"/>
          <w:lang w:val="en-GB"/>
        </w:rPr>
        <w:t xml:space="preserve"> the success as Y="Sea" and the failure as Y="Mountain", compute the odds ratio and comment on the result.</w:t>
      </w:r>
    </w:p>
    <w:p w14:paraId="1BA7461E" w14:textId="36E48144" w:rsidR="00301C20" w:rsidRDefault="00301C20">
      <w:pPr>
        <w:rPr>
          <w:rFonts w:cstheme="minorHAnsi"/>
          <w:iCs/>
          <w:sz w:val="20"/>
          <w:szCs w:val="20"/>
          <w:lang w:val="en-GB"/>
        </w:rPr>
      </w:pPr>
      <w:r>
        <w:rPr>
          <w:rFonts w:cstheme="minorHAnsi"/>
          <w:iCs/>
          <w:sz w:val="20"/>
          <w:szCs w:val="20"/>
          <w:lang w:val="en-GB"/>
        </w:rPr>
        <w:br w:type="page"/>
      </w:r>
    </w:p>
    <w:p w14:paraId="773FD482" w14:textId="77777777" w:rsidR="00AF0E03" w:rsidRPr="00304F34" w:rsidRDefault="00AF0E03" w:rsidP="00AF0E03">
      <w:pPr>
        <w:spacing w:after="0" w:line="240" w:lineRule="auto"/>
        <w:jc w:val="both"/>
        <w:rPr>
          <w:rFonts w:cstheme="minorHAnsi"/>
          <w:iCs/>
          <w:sz w:val="20"/>
          <w:szCs w:val="20"/>
          <w:lang w:val="en-GB"/>
        </w:rPr>
      </w:pPr>
    </w:p>
    <w:p w14:paraId="5EFF4D20" w14:textId="16D07542" w:rsidR="00E4057F" w:rsidRPr="00304F34" w:rsidRDefault="00487567" w:rsidP="00487567">
      <w:pPr>
        <w:rPr>
          <w:rFonts w:cstheme="minorHAnsi"/>
          <w:b/>
          <w:bCs/>
          <w:sz w:val="20"/>
          <w:szCs w:val="20"/>
          <w:lang w:val="en-US"/>
        </w:rPr>
      </w:pPr>
      <w:r w:rsidRPr="00304F34">
        <w:rPr>
          <w:rFonts w:cstheme="minorHAnsi"/>
          <w:b/>
          <w:bCs/>
          <w:sz w:val="20"/>
          <w:szCs w:val="20"/>
          <w:lang w:val="en-US"/>
        </w:rPr>
        <w:t xml:space="preserve">3) </w:t>
      </w:r>
      <w:r w:rsidR="00E4057F" w:rsidRPr="00304F34">
        <w:rPr>
          <w:rFonts w:cstheme="minorHAnsi"/>
          <w:b/>
          <w:bCs/>
          <w:sz w:val="20"/>
          <w:szCs w:val="20"/>
          <w:lang w:val="en-US"/>
        </w:rPr>
        <w:t>The logistic regression and the interpretation of the parameters.</w:t>
      </w:r>
    </w:p>
    <w:p w14:paraId="1D741870" w14:textId="03E4BBE0" w:rsidR="00304F34" w:rsidRPr="00304F34" w:rsidRDefault="00304F34" w:rsidP="009B15E6">
      <w:pPr>
        <w:rPr>
          <w:rFonts w:cstheme="minorHAnsi"/>
          <w:sz w:val="20"/>
          <w:szCs w:val="20"/>
          <w:lang w:val="en-US"/>
        </w:rPr>
      </w:pPr>
      <w:r w:rsidRPr="00304F34">
        <w:rPr>
          <w:rFonts w:cstheme="minorHAnsi"/>
          <w:sz w:val="20"/>
          <w:szCs w:val="20"/>
          <w:lang w:val="en-US"/>
        </w:rPr>
        <w:t xml:space="preserve">The </w:t>
      </w:r>
      <w:r w:rsidR="00D95BB8">
        <w:rPr>
          <w:rFonts w:cstheme="minorHAnsi"/>
          <w:sz w:val="20"/>
          <w:szCs w:val="20"/>
          <w:lang w:val="en-US"/>
        </w:rPr>
        <w:t>Table 3</w:t>
      </w:r>
      <w:r w:rsidRPr="00304F34">
        <w:rPr>
          <w:rFonts w:cstheme="minorHAnsi"/>
          <w:sz w:val="20"/>
          <w:szCs w:val="20"/>
          <w:lang w:val="en-US"/>
        </w:rPr>
        <w:t xml:space="preserve"> report</w:t>
      </w:r>
      <w:r w:rsidR="00D95BB8">
        <w:rPr>
          <w:rFonts w:cstheme="minorHAnsi"/>
          <w:sz w:val="20"/>
          <w:szCs w:val="20"/>
          <w:lang w:val="en-US"/>
        </w:rPr>
        <w:t>s</w:t>
      </w:r>
      <w:r w:rsidRPr="00304F34">
        <w:rPr>
          <w:rFonts w:cstheme="minorHAnsi"/>
          <w:sz w:val="20"/>
          <w:szCs w:val="20"/>
          <w:lang w:val="en-US"/>
        </w:rPr>
        <w:t xml:space="preserve"> the results on a</w:t>
      </w:r>
      <w:r w:rsidR="00487567" w:rsidRPr="00304F34">
        <w:rPr>
          <w:rFonts w:cstheme="minorHAnsi"/>
          <w:sz w:val="20"/>
          <w:szCs w:val="20"/>
          <w:lang w:val="en-US"/>
        </w:rPr>
        <w:t xml:space="preserve"> logistic regression </w:t>
      </w:r>
      <w:r w:rsidRPr="00304F34">
        <w:rPr>
          <w:rFonts w:cstheme="minorHAnsi"/>
          <w:sz w:val="20"/>
          <w:szCs w:val="20"/>
          <w:lang w:val="en-US"/>
        </w:rPr>
        <w:t>model</w:t>
      </w:r>
      <w:r w:rsidR="009B15E6" w:rsidRPr="00304F34">
        <w:rPr>
          <w:rFonts w:cstheme="minorHAnsi"/>
          <w:sz w:val="20"/>
          <w:szCs w:val="20"/>
          <w:lang w:val="en-US"/>
        </w:rPr>
        <w:t>, where:</w:t>
      </w:r>
    </w:p>
    <w:p w14:paraId="2C2E0397" w14:textId="148DC2BA" w:rsidR="009B15E6" w:rsidRPr="00304F34" w:rsidRDefault="009B15E6" w:rsidP="00304F34">
      <w:pPr>
        <w:pStyle w:val="Paragrafoelenco"/>
        <w:numPr>
          <w:ilvl w:val="0"/>
          <w:numId w:val="12"/>
        </w:numPr>
        <w:rPr>
          <w:rFonts w:cstheme="minorHAnsi"/>
          <w:sz w:val="20"/>
          <w:szCs w:val="20"/>
          <w:lang w:val="en-US"/>
        </w:rPr>
      </w:pPr>
      <w:r w:rsidRPr="00304F34">
        <w:rPr>
          <w:rFonts w:cstheme="minorHAnsi"/>
          <w:i/>
          <w:iCs/>
          <w:sz w:val="20"/>
          <w:szCs w:val="20"/>
          <w:lang w:val="en-US"/>
        </w:rPr>
        <w:t xml:space="preserve">Y </w:t>
      </w:r>
      <w:r w:rsidRPr="00304F34">
        <w:rPr>
          <w:rFonts w:cstheme="minorHAnsi"/>
          <w:sz w:val="20"/>
          <w:szCs w:val="20"/>
          <w:lang w:val="en-US"/>
        </w:rPr>
        <w:t>= 1 (pleasant/favorable service experience), 0 (unpleasant/unfavorable service experience)</w:t>
      </w:r>
    </w:p>
    <w:p w14:paraId="7C4C821B" w14:textId="77777777" w:rsidR="009B15E6" w:rsidRPr="00304F34" w:rsidRDefault="009B15E6" w:rsidP="00304F34">
      <w:pPr>
        <w:pStyle w:val="Paragrafoelenco"/>
        <w:numPr>
          <w:ilvl w:val="0"/>
          <w:numId w:val="12"/>
        </w:numPr>
        <w:rPr>
          <w:rFonts w:cstheme="minorHAnsi"/>
          <w:sz w:val="20"/>
          <w:szCs w:val="20"/>
          <w:lang w:val="en-GB"/>
        </w:rPr>
      </w:pPr>
      <w:r w:rsidRPr="00304F34">
        <w:rPr>
          <w:rFonts w:cstheme="minorHAnsi"/>
          <w:i/>
          <w:iCs/>
          <w:sz w:val="20"/>
          <w:szCs w:val="20"/>
          <w:lang w:val="en-US"/>
        </w:rPr>
        <w:t>X</w:t>
      </w:r>
      <w:r w:rsidRPr="00304F34">
        <w:rPr>
          <w:rFonts w:cstheme="minorHAnsi"/>
          <w:sz w:val="20"/>
          <w:szCs w:val="20"/>
          <w:vertAlign w:val="subscript"/>
          <w:lang w:val="en-US"/>
        </w:rPr>
        <w:t>1</w:t>
      </w:r>
      <w:r w:rsidRPr="00304F34">
        <w:rPr>
          <w:rFonts w:cstheme="minorHAnsi"/>
          <w:sz w:val="20"/>
          <w:szCs w:val="20"/>
          <w:lang w:val="en-US"/>
        </w:rPr>
        <w:t xml:space="preserve"> = You were made to feel welcome</w:t>
      </w:r>
    </w:p>
    <w:p w14:paraId="2293B60D" w14:textId="77777777" w:rsidR="009B15E6" w:rsidRPr="00304F34" w:rsidRDefault="009B15E6" w:rsidP="00304F34">
      <w:pPr>
        <w:pStyle w:val="Paragrafoelenco"/>
        <w:numPr>
          <w:ilvl w:val="0"/>
          <w:numId w:val="12"/>
        </w:numPr>
        <w:rPr>
          <w:rFonts w:cstheme="minorHAnsi"/>
          <w:sz w:val="20"/>
          <w:szCs w:val="20"/>
          <w:lang w:val="en-GB"/>
        </w:rPr>
      </w:pPr>
      <w:r w:rsidRPr="00304F34">
        <w:rPr>
          <w:rFonts w:cstheme="minorHAnsi"/>
          <w:i/>
          <w:iCs/>
          <w:sz w:val="20"/>
          <w:szCs w:val="20"/>
          <w:lang w:val="en-US"/>
        </w:rPr>
        <w:t>X</w:t>
      </w:r>
      <w:r w:rsidRPr="00304F34">
        <w:rPr>
          <w:rFonts w:cstheme="minorHAnsi"/>
          <w:sz w:val="20"/>
          <w:szCs w:val="20"/>
          <w:vertAlign w:val="subscript"/>
          <w:lang w:val="en-US"/>
        </w:rPr>
        <w:t>5</w:t>
      </w:r>
      <w:r w:rsidRPr="00304F34">
        <w:rPr>
          <w:rFonts w:cstheme="minorHAnsi"/>
          <w:sz w:val="20"/>
          <w:szCs w:val="20"/>
          <w:lang w:val="en-US"/>
        </w:rPr>
        <w:t xml:space="preserve"> = Staff responded effectively to your inquiries</w:t>
      </w:r>
    </w:p>
    <w:p w14:paraId="7264CDE6" w14:textId="6B57976F" w:rsidR="009B15E6" w:rsidRPr="00304F34" w:rsidRDefault="009B15E6" w:rsidP="00304F34">
      <w:pPr>
        <w:pStyle w:val="Paragrafoelenco"/>
        <w:numPr>
          <w:ilvl w:val="0"/>
          <w:numId w:val="12"/>
        </w:numPr>
        <w:rPr>
          <w:rFonts w:cstheme="minorHAnsi"/>
          <w:sz w:val="20"/>
          <w:szCs w:val="20"/>
          <w:lang w:val="en-GB"/>
        </w:rPr>
      </w:pPr>
      <w:r w:rsidRPr="00304F34">
        <w:rPr>
          <w:rFonts w:cstheme="minorHAnsi"/>
          <w:i/>
          <w:iCs/>
          <w:sz w:val="20"/>
          <w:szCs w:val="20"/>
          <w:lang w:val="en-US"/>
        </w:rPr>
        <w:t>X</w:t>
      </w:r>
      <w:r w:rsidRPr="00304F34">
        <w:rPr>
          <w:rFonts w:cstheme="minorHAnsi"/>
          <w:sz w:val="20"/>
          <w:szCs w:val="20"/>
          <w:vertAlign w:val="subscript"/>
          <w:lang w:val="en-US"/>
        </w:rPr>
        <w:t>6</w:t>
      </w:r>
      <w:r w:rsidRPr="00304F34">
        <w:rPr>
          <w:rFonts w:cstheme="minorHAnsi"/>
          <w:sz w:val="20"/>
          <w:szCs w:val="20"/>
          <w:lang w:val="en-US"/>
        </w:rPr>
        <w:t xml:space="preserve"> = Staff showed a sincere interest in solving your problem</w:t>
      </w:r>
    </w:p>
    <w:tbl>
      <w:tblPr>
        <w:tblW w:w="10203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0"/>
        <w:gridCol w:w="992"/>
        <w:gridCol w:w="851"/>
        <w:gridCol w:w="850"/>
        <w:gridCol w:w="709"/>
        <w:gridCol w:w="709"/>
        <w:gridCol w:w="850"/>
        <w:gridCol w:w="992"/>
      </w:tblGrid>
      <w:tr w:rsidR="009B15E6" w:rsidRPr="006930C2" w14:paraId="6F9469F8" w14:textId="77777777" w:rsidTr="009B15E6">
        <w:trPr>
          <w:gridAfter w:val="7"/>
          <w:wAfter w:w="5908" w:type="dxa"/>
          <w:tblCellSpacing w:w="15" w:type="dxa"/>
        </w:trPr>
        <w:tc>
          <w:tcPr>
            <w:tcW w:w="4205" w:type="dxa"/>
            <w:shd w:val="clear" w:color="auto" w:fill="FFFFFF"/>
            <w:vAlign w:val="center"/>
            <w:hideMark/>
          </w:tcPr>
          <w:p w14:paraId="5D6E67E3" w14:textId="77777777" w:rsidR="009B15E6" w:rsidRPr="009B15E6" w:rsidRDefault="009B15E6" w:rsidP="009B15E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</w:p>
        </w:tc>
      </w:tr>
      <w:tr w:rsidR="009B15E6" w:rsidRPr="002338AF" w14:paraId="6D2A8EB3" w14:textId="77777777" w:rsidTr="009B15E6">
        <w:trPr>
          <w:tblCellSpacing w:w="15" w:type="dxa"/>
        </w:trPr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2BB24EA0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Variables in the equation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27F0998" w14:textId="60D7DC94" w:rsidR="009B15E6" w:rsidRPr="009B15E6" w:rsidRDefault="002338AF" w:rsidP="009B1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β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E9FF246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SE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291E2A31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Wald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5456D93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proofErr w:type="spellStart"/>
            <w:r w:rsidRPr="009B15E6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df</w:t>
            </w:r>
            <w:proofErr w:type="spellEnd"/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538956B9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Sig.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56D0EB7F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R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7E73D62" w14:textId="356A8BFF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Exp (</w:t>
            </w:r>
            <w:r w:rsidR="002338AF" w:rsidRPr="009B15E6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β</w:t>
            </w:r>
            <w:r w:rsidRPr="009B15E6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)</w:t>
            </w:r>
          </w:p>
        </w:tc>
      </w:tr>
      <w:tr w:rsidR="009B15E6" w:rsidRPr="002338AF" w14:paraId="79093C00" w14:textId="77777777" w:rsidTr="009B15E6">
        <w:trPr>
          <w:tblCellSpacing w:w="15" w:type="dxa"/>
        </w:trPr>
        <w:tc>
          <w:tcPr>
            <w:tcW w:w="42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14B1486A" w14:textId="77777777" w:rsidR="009B15E6" w:rsidRPr="009B15E6" w:rsidRDefault="009B15E6" w:rsidP="009B15E6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X1 Tourists were made to feel welcome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033C6D3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1.1324</w:t>
            </w:r>
          </w:p>
        </w:tc>
        <w:tc>
          <w:tcPr>
            <w:tcW w:w="821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D5F6EF6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0.2256</w:t>
            </w:r>
          </w:p>
        </w:tc>
        <w:tc>
          <w:tcPr>
            <w:tcW w:w="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213092D5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25.1487</w:t>
            </w:r>
          </w:p>
        </w:tc>
        <w:tc>
          <w:tcPr>
            <w:tcW w:w="67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5F7DC972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1</w:t>
            </w:r>
          </w:p>
        </w:tc>
        <w:tc>
          <w:tcPr>
            <w:tcW w:w="67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7A612F8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0.0001</w:t>
            </w:r>
          </w:p>
        </w:tc>
        <w:tc>
          <w:tcPr>
            <w:tcW w:w="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3932BE43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0.2432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6AB9E814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3.1034</w:t>
            </w:r>
          </w:p>
        </w:tc>
      </w:tr>
      <w:tr w:rsidR="009B15E6" w:rsidRPr="002338AF" w14:paraId="1F7BF78C" w14:textId="77777777" w:rsidTr="009B15E6">
        <w:trPr>
          <w:tblCellSpacing w:w="15" w:type="dxa"/>
        </w:trPr>
        <w:tc>
          <w:tcPr>
            <w:tcW w:w="42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24FCC0D" w14:textId="77777777" w:rsidR="009B15E6" w:rsidRPr="009B15E6" w:rsidRDefault="009B15E6" w:rsidP="009B15E6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X5 Tourist information was clear and helpful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A53F8E5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0.6739</w:t>
            </w:r>
          </w:p>
        </w:tc>
        <w:tc>
          <w:tcPr>
            <w:tcW w:w="821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28051DF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0.2534</w:t>
            </w:r>
          </w:p>
        </w:tc>
        <w:tc>
          <w:tcPr>
            <w:tcW w:w="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FD1820D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7.0752</w:t>
            </w:r>
          </w:p>
        </w:tc>
        <w:tc>
          <w:tcPr>
            <w:tcW w:w="67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376DC60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1</w:t>
            </w:r>
          </w:p>
        </w:tc>
        <w:tc>
          <w:tcPr>
            <w:tcW w:w="67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31F153CD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0.0089</w:t>
            </w:r>
          </w:p>
        </w:tc>
        <w:tc>
          <w:tcPr>
            <w:tcW w:w="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12289BF1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0.1116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AF3366E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1.9621</w:t>
            </w:r>
          </w:p>
        </w:tc>
      </w:tr>
      <w:tr w:rsidR="009B15E6" w:rsidRPr="002338AF" w14:paraId="147AE55A" w14:textId="77777777" w:rsidTr="009B15E6">
        <w:trPr>
          <w:tblCellSpacing w:w="15" w:type="dxa"/>
        </w:trPr>
        <w:tc>
          <w:tcPr>
            <w:tcW w:w="42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1D48AAD" w14:textId="77777777" w:rsidR="009B15E6" w:rsidRPr="009B15E6" w:rsidRDefault="009B15E6" w:rsidP="009B15E6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X6 Tourist amenities were satisfactory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1D9005E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1.2187</w:t>
            </w:r>
          </w:p>
        </w:tc>
        <w:tc>
          <w:tcPr>
            <w:tcW w:w="821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CEFD0D0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0.2687</w:t>
            </w:r>
          </w:p>
        </w:tc>
        <w:tc>
          <w:tcPr>
            <w:tcW w:w="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172AC463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20.5638</w:t>
            </w:r>
          </w:p>
        </w:tc>
        <w:tc>
          <w:tcPr>
            <w:tcW w:w="67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5EBCC814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1</w:t>
            </w:r>
          </w:p>
        </w:tc>
        <w:tc>
          <w:tcPr>
            <w:tcW w:w="67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B54975D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0.0001</w:t>
            </w:r>
          </w:p>
        </w:tc>
        <w:tc>
          <w:tcPr>
            <w:tcW w:w="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473F7412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0.2104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6854B399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3.3823</w:t>
            </w:r>
          </w:p>
        </w:tc>
      </w:tr>
      <w:tr w:rsidR="009B15E6" w:rsidRPr="002338AF" w14:paraId="3103A8E3" w14:textId="77777777" w:rsidTr="009B15E6">
        <w:trPr>
          <w:tblCellSpacing w:w="15" w:type="dxa"/>
        </w:trPr>
        <w:tc>
          <w:tcPr>
            <w:tcW w:w="42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49BD6F55" w14:textId="77777777" w:rsidR="009B15E6" w:rsidRPr="009B15E6" w:rsidRDefault="009B15E6" w:rsidP="009B15E6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Constant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364EE38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-6.9543</w:t>
            </w:r>
          </w:p>
        </w:tc>
        <w:tc>
          <w:tcPr>
            <w:tcW w:w="821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521381C1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0.9874</w:t>
            </w:r>
          </w:p>
        </w:tc>
        <w:tc>
          <w:tcPr>
            <w:tcW w:w="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5165B7C8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49.5539</w:t>
            </w:r>
          </w:p>
        </w:tc>
        <w:tc>
          <w:tcPr>
            <w:tcW w:w="67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4648585C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1</w:t>
            </w:r>
          </w:p>
        </w:tc>
        <w:tc>
          <w:tcPr>
            <w:tcW w:w="67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6072A00E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9B15E6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0.0001</w:t>
            </w:r>
          </w:p>
        </w:tc>
        <w:tc>
          <w:tcPr>
            <w:tcW w:w="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287322BD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</w:p>
        </w:tc>
        <w:tc>
          <w:tcPr>
            <w:tcW w:w="947" w:type="dxa"/>
            <w:shd w:val="clear" w:color="auto" w:fill="FFFFFF"/>
            <w:vAlign w:val="center"/>
            <w:hideMark/>
          </w:tcPr>
          <w:p w14:paraId="6408647B" w14:textId="77777777" w:rsidR="009B15E6" w:rsidRPr="009B15E6" w:rsidRDefault="009B15E6" w:rsidP="009B15E6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</w:p>
        </w:tc>
      </w:tr>
    </w:tbl>
    <w:p w14:paraId="444D7D93" w14:textId="4863DB31" w:rsidR="00E4057F" w:rsidRPr="002338AF" w:rsidRDefault="00E4057F" w:rsidP="00E4057F">
      <w:pPr>
        <w:rPr>
          <w:rFonts w:cstheme="minorHAnsi"/>
          <w:sz w:val="20"/>
          <w:szCs w:val="20"/>
          <w:lang w:val="en-US"/>
        </w:rPr>
      </w:pPr>
    </w:p>
    <w:tbl>
      <w:tblPr>
        <w:tblW w:w="7222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0"/>
        <w:gridCol w:w="2268"/>
        <w:gridCol w:w="1418"/>
        <w:gridCol w:w="1276"/>
      </w:tblGrid>
      <w:tr w:rsidR="00304F34" w:rsidRPr="00304F34" w14:paraId="29982623" w14:textId="77777777" w:rsidTr="00304F34">
        <w:trPr>
          <w:tblHeader/>
          <w:tblCellSpacing w:w="15" w:type="dxa"/>
        </w:trPr>
        <w:tc>
          <w:tcPr>
            <w:tcW w:w="2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3F626A18" w14:textId="77777777" w:rsidR="00304F34" w:rsidRPr="00304F34" w:rsidRDefault="00304F34" w:rsidP="00D95BB8">
            <w:pPr>
              <w:spacing w:after="0" w:line="240" w:lineRule="auto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304F34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Observed</w:t>
            </w: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D8CF2FC" w14:textId="77777777" w:rsidR="00304F34" w:rsidRPr="00304F34" w:rsidRDefault="00304F34" w:rsidP="00304F3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304F34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Unpleasant Experience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3528656" w14:textId="77777777" w:rsidR="00304F34" w:rsidRPr="00304F34" w:rsidRDefault="00304F34" w:rsidP="00304F3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304F34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Pleasant Experience</w:t>
            </w:r>
          </w:p>
        </w:tc>
        <w:tc>
          <w:tcPr>
            <w:tcW w:w="1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FF87472" w14:textId="77777777" w:rsidR="00304F34" w:rsidRPr="00304F34" w:rsidRDefault="00304F34" w:rsidP="00304F3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</w:pPr>
            <w:r w:rsidRPr="00304F34">
              <w:rPr>
                <w:rFonts w:eastAsia="Times New Roman" w:cstheme="minorHAnsi"/>
                <w:b/>
                <w:bCs/>
                <w:color w:val="0D0D0D"/>
                <w:sz w:val="20"/>
                <w:szCs w:val="20"/>
                <w:lang w:val="en-GB" w:eastAsia="en-GB"/>
              </w:rPr>
              <w:t>% Correct</w:t>
            </w:r>
          </w:p>
        </w:tc>
      </w:tr>
      <w:tr w:rsidR="00304F34" w:rsidRPr="00304F34" w14:paraId="6FC517D7" w14:textId="77777777" w:rsidTr="00304F34">
        <w:trPr>
          <w:tblCellSpacing w:w="15" w:type="dxa"/>
        </w:trPr>
        <w:tc>
          <w:tcPr>
            <w:tcW w:w="221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4CFBD5C5" w14:textId="77777777" w:rsidR="00304F34" w:rsidRPr="00304F34" w:rsidRDefault="00304F34" w:rsidP="00304F34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304F34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Unpleasant experience</w:t>
            </w:r>
          </w:p>
        </w:tc>
        <w:tc>
          <w:tcPr>
            <w:tcW w:w="223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444C439" w14:textId="77777777" w:rsidR="00304F34" w:rsidRPr="00304F34" w:rsidRDefault="00304F34" w:rsidP="00304F34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304F34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83</w:t>
            </w:r>
          </w:p>
        </w:tc>
        <w:tc>
          <w:tcPr>
            <w:tcW w:w="138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D28C0DC" w14:textId="77777777" w:rsidR="00304F34" w:rsidRPr="00304F34" w:rsidRDefault="00304F34" w:rsidP="00304F34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304F34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231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F7B7F07" w14:textId="77777777" w:rsidR="00304F34" w:rsidRPr="00304F34" w:rsidRDefault="00304F34" w:rsidP="00304F34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304F34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80.6%</w:t>
            </w:r>
          </w:p>
        </w:tc>
      </w:tr>
      <w:tr w:rsidR="00304F34" w:rsidRPr="00304F34" w14:paraId="52F0C7C4" w14:textId="77777777" w:rsidTr="00304F34">
        <w:trPr>
          <w:tblCellSpacing w:w="15" w:type="dxa"/>
        </w:trPr>
        <w:tc>
          <w:tcPr>
            <w:tcW w:w="221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7308D4F" w14:textId="77777777" w:rsidR="00304F34" w:rsidRPr="00304F34" w:rsidRDefault="00304F34" w:rsidP="00304F34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304F34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Pleasant experience</w:t>
            </w:r>
          </w:p>
        </w:tc>
        <w:tc>
          <w:tcPr>
            <w:tcW w:w="223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CAA19CB" w14:textId="77777777" w:rsidR="00304F34" w:rsidRPr="00304F34" w:rsidRDefault="00304F34" w:rsidP="00304F34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304F34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18</w:t>
            </w:r>
          </w:p>
        </w:tc>
        <w:tc>
          <w:tcPr>
            <w:tcW w:w="138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4AC5198" w14:textId="77777777" w:rsidR="00304F34" w:rsidRPr="00304F34" w:rsidRDefault="00304F34" w:rsidP="00304F34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304F34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210</w:t>
            </w:r>
          </w:p>
        </w:tc>
        <w:tc>
          <w:tcPr>
            <w:tcW w:w="1231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1C30DAF" w14:textId="77777777" w:rsidR="00304F34" w:rsidRPr="00304F34" w:rsidRDefault="00304F34" w:rsidP="00304F34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304F34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92.1%</w:t>
            </w:r>
          </w:p>
        </w:tc>
      </w:tr>
      <w:tr w:rsidR="00D95BB8" w:rsidRPr="002338AF" w14:paraId="3BF540D4" w14:textId="77777777" w:rsidTr="00D95BB8">
        <w:trPr>
          <w:tblCellSpacing w:w="15" w:type="dxa"/>
        </w:trPr>
        <w:tc>
          <w:tcPr>
            <w:tcW w:w="22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A2C9832" w14:textId="77777777" w:rsidR="00304F34" w:rsidRPr="00304F34" w:rsidRDefault="00304F34" w:rsidP="00304F34">
            <w:pPr>
              <w:spacing w:after="0" w:line="240" w:lineRule="auto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304F34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Overall</w:t>
            </w:r>
          </w:p>
        </w:tc>
        <w:tc>
          <w:tcPr>
            <w:tcW w:w="223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BD7A8E2" w14:textId="77777777" w:rsidR="00304F34" w:rsidRPr="00304F34" w:rsidRDefault="00304F34" w:rsidP="00304F34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</w:p>
        </w:tc>
        <w:tc>
          <w:tcPr>
            <w:tcW w:w="138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B769D2D" w14:textId="77777777" w:rsidR="00304F34" w:rsidRPr="00304F34" w:rsidRDefault="00304F34" w:rsidP="00304F3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GB" w:eastAsia="en-GB"/>
              </w:rPr>
            </w:pPr>
          </w:p>
        </w:tc>
        <w:tc>
          <w:tcPr>
            <w:tcW w:w="123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0788E3B" w14:textId="77777777" w:rsidR="00304F34" w:rsidRPr="00304F34" w:rsidRDefault="00304F34" w:rsidP="00304F34">
            <w:pPr>
              <w:spacing w:after="0" w:line="240" w:lineRule="auto"/>
              <w:jc w:val="center"/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</w:pPr>
            <w:r w:rsidRPr="00304F34">
              <w:rPr>
                <w:rFonts w:eastAsia="Times New Roman" w:cstheme="minorHAnsi"/>
                <w:color w:val="0D0D0D"/>
                <w:sz w:val="20"/>
                <w:szCs w:val="20"/>
                <w:lang w:val="en-GB" w:eastAsia="en-GB"/>
              </w:rPr>
              <w:t>88.5%</w:t>
            </w:r>
          </w:p>
        </w:tc>
      </w:tr>
    </w:tbl>
    <w:p w14:paraId="5DADCC41" w14:textId="46CF2835" w:rsidR="00D95BB8" w:rsidRPr="00D95BB8" w:rsidRDefault="00D95BB8" w:rsidP="00D95BB8">
      <w:pPr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t>Table 3:</w:t>
      </w:r>
      <w:r w:rsidRPr="00304F34">
        <w:rPr>
          <w:rFonts w:cstheme="minorHAnsi"/>
          <w:sz w:val="20"/>
          <w:szCs w:val="20"/>
          <w:lang w:val="en-US"/>
        </w:rPr>
        <w:t xml:space="preserve"> </w:t>
      </w:r>
      <w:r>
        <w:rPr>
          <w:rFonts w:cstheme="minorHAnsi"/>
          <w:sz w:val="20"/>
          <w:szCs w:val="20"/>
          <w:lang w:val="en-US"/>
        </w:rPr>
        <w:t>R</w:t>
      </w:r>
      <w:r w:rsidRPr="00304F34">
        <w:rPr>
          <w:rFonts w:cstheme="minorHAnsi"/>
          <w:sz w:val="20"/>
          <w:szCs w:val="20"/>
          <w:lang w:val="en-US"/>
        </w:rPr>
        <w:t>esults on a logistic regression model</w:t>
      </w:r>
    </w:p>
    <w:p w14:paraId="15A71F35" w14:textId="60660093" w:rsidR="00304F34" w:rsidRPr="00304F34" w:rsidRDefault="00304F34" w:rsidP="00304F34">
      <w:pPr>
        <w:pStyle w:val="Paragrafoelenco"/>
        <w:numPr>
          <w:ilvl w:val="0"/>
          <w:numId w:val="13"/>
        </w:numPr>
        <w:rPr>
          <w:rFonts w:cstheme="minorHAnsi"/>
          <w:sz w:val="20"/>
          <w:szCs w:val="20"/>
          <w:lang w:val="en-US"/>
        </w:rPr>
      </w:pPr>
      <w:r w:rsidRPr="00304F34">
        <w:rPr>
          <w:rFonts w:cstheme="minorHAnsi"/>
          <w:sz w:val="20"/>
          <w:szCs w:val="20"/>
          <w:lang w:val="en-US"/>
        </w:rPr>
        <w:t xml:space="preserve">Based on the logistic regression results, interpret the coefficients and the odds ratios for the variables X1, X5, and X6, </w:t>
      </w:r>
      <w:r w:rsidR="00D95BB8">
        <w:rPr>
          <w:rFonts w:cstheme="minorHAnsi"/>
          <w:sz w:val="20"/>
          <w:szCs w:val="20"/>
          <w:lang w:val="en-US"/>
        </w:rPr>
        <w:t>a</w:t>
      </w:r>
      <w:r w:rsidRPr="00304F34">
        <w:rPr>
          <w:rFonts w:cstheme="minorHAnsi"/>
          <w:sz w:val="20"/>
          <w:szCs w:val="20"/>
          <w:lang w:val="en-US"/>
        </w:rPr>
        <w:t>ssess</w:t>
      </w:r>
      <w:r w:rsidR="00D95BB8">
        <w:rPr>
          <w:rFonts w:cstheme="minorHAnsi"/>
          <w:sz w:val="20"/>
          <w:szCs w:val="20"/>
          <w:lang w:val="en-US"/>
        </w:rPr>
        <w:t>ing</w:t>
      </w:r>
      <w:r w:rsidRPr="00304F34">
        <w:rPr>
          <w:rFonts w:cstheme="minorHAnsi"/>
          <w:sz w:val="20"/>
          <w:szCs w:val="20"/>
          <w:lang w:val="en-US"/>
        </w:rPr>
        <w:t xml:space="preserve"> the statistical significance of the predictors. </w:t>
      </w:r>
    </w:p>
    <w:p w14:paraId="03BDA3BE" w14:textId="77777777" w:rsidR="00304F34" w:rsidRDefault="00304F34" w:rsidP="009814F0">
      <w:pPr>
        <w:pStyle w:val="Paragrafoelenco"/>
        <w:numPr>
          <w:ilvl w:val="0"/>
          <w:numId w:val="13"/>
        </w:numPr>
        <w:rPr>
          <w:rFonts w:cstheme="minorHAnsi"/>
          <w:sz w:val="20"/>
          <w:szCs w:val="20"/>
          <w:lang w:val="en-US"/>
        </w:rPr>
      </w:pPr>
      <w:r w:rsidRPr="00304F34">
        <w:rPr>
          <w:rFonts w:cstheme="minorHAnsi"/>
          <w:sz w:val="20"/>
          <w:szCs w:val="20"/>
          <w:lang w:val="en-US"/>
        </w:rPr>
        <w:t>Evaluate the accuracy and predictive power of the logistic regression model based on the provided results.</w:t>
      </w:r>
    </w:p>
    <w:p w14:paraId="7251C27B" w14:textId="4669CCB1" w:rsidR="00304F34" w:rsidRDefault="00304F34" w:rsidP="00304F34">
      <w:pPr>
        <w:rPr>
          <w:rFonts w:cstheme="minorHAnsi"/>
          <w:sz w:val="20"/>
          <w:szCs w:val="20"/>
          <w:lang w:val="en-US"/>
        </w:rPr>
      </w:pPr>
      <w:r w:rsidRPr="00304F34">
        <w:rPr>
          <w:rFonts w:cstheme="minorHAnsi"/>
          <w:sz w:val="20"/>
          <w:szCs w:val="20"/>
          <w:lang w:val="en-US"/>
        </w:rPr>
        <w:t xml:space="preserve"> </w:t>
      </w:r>
    </w:p>
    <w:p w14:paraId="63DE6E0E" w14:textId="77777777" w:rsidR="00304F34" w:rsidRDefault="00304F34">
      <w:pPr>
        <w:rPr>
          <w:rFonts w:cstheme="minorHAnsi"/>
          <w:sz w:val="20"/>
          <w:szCs w:val="20"/>
          <w:lang w:val="en-US"/>
        </w:rPr>
      </w:pPr>
      <w:r>
        <w:rPr>
          <w:rFonts w:cstheme="minorHAnsi"/>
          <w:sz w:val="20"/>
          <w:szCs w:val="20"/>
          <w:lang w:val="en-US"/>
        </w:rPr>
        <w:br w:type="page"/>
      </w:r>
    </w:p>
    <w:p w14:paraId="034342E4" w14:textId="77777777" w:rsidR="009B15E6" w:rsidRPr="00304F34" w:rsidRDefault="009B15E6" w:rsidP="00304F34">
      <w:pPr>
        <w:rPr>
          <w:rFonts w:cstheme="minorHAnsi"/>
          <w:sz w:val="20"/>
          <w:szCs w:val="20"/>
          <w:lang w:val="en-US"/>
        </w:rPr>
      </w:pPr>
    </w:p>
    <w:p w14:paraId="3B659ACD" w14:textId="309C67CF" w:rsidR="002338AF" w:rsidRPr="002338AF" w:rsidRDefault="00487567" w:rsidP="00303758">
      <w:pPr>
        <w:pStyle w:val="Paragrafoelenco"/>
        <w:numPr>
          <w:ilvl w:val="0"/>
          <w:numId w:val="15"/>
        </w:numPr>
        <w:rPr>
          <w:rFonts w:cstheme="minorHAnsi"/>
          <w:sz w:val="20"/>
          <w:szCs w:val="20"/>
          <w:lang w:val="en-US"/>
        </w:rPr>
      </w:pPr>
      <w:r w:rsidRPr="002338AF">
        <w:rPr>
          <w:rFonts w:cstheme="minorHAnsi"/>
          <w:b/>
          <w:bCs/>
          <w:sz w:val="20"/>
          <w:szCs w:val="20"/>
          <w:lang w:val="en-US"/>
        </w:rPr>
        <w:t>The regression tree and</w:t>
      </w:r>
      <w:r w:rsidR="005B74A1" w:rsidRPr="002338AF">
        <w:rPr>
          <w:rFonts w:cstheme="minorHAnsi"/>
          <w:b/>
          <w:bCs/>
          <w:sz w:val="20"/>
          <w:szCs w:val="20"/>
          <w:lang w:val="en-US"/>
        </w:rPr>
        <w:t xml:space="preserve"> the</w:t>
      </w:r>
      <w:r w:rsidR="00C82B90" w:rsidRPr="002338AF">
        <w:rPr>
          <w:rFonts w:cstheme="minorHAnsi"/>
          <w:b/>
          <w:bCs/>
          <w:sz w:val="20"/>
          <w:szCs w:val="20"/>
          <w:lang w:val="en-US"/>
        </w:rPr>
        <w:t xml:space="preserve"> </w:t>
      </w:r>
      <w:r w:rsidR="002338AF" w:rsidRPr="002338AF">
        <w:rPr>
          <w:rFonts w:cstheme="minorHAnsi"/>
          <w:b/>
          <w:bCs/>
          <w:sz w:val="20"/>
          <w:szCs w:val="20"/>
          <w:lang w:val="en-US"/>
        </w:rPr>
        <w:t xml:space="preserve">prediction the final value of Y for the corresponding leaf (cases: Qualitative </w:t>
      </w:r>
      <w:r w:rsidR="002338AF">
        <w:rPr>
          <w:rFonts w:cstheme="minorHAnsi"/>
          <w:b/>
          <w:bCs/>
          <w:sz w:val="20"/>
          <w:szCs w:val="20"/>
          <w:lang w:val="en-US"/>
        </w:rPr>
        <w:t xml:space="preserve">Target Variable and </w:t>
      </w:r>
      <w:r w:rsidR="002338AF" w:rsidRPr="002338AF">
        <w:rPr>
          <w:rFonts w:cstheme="minorHAnsi"/>
          <w:b/>
          <w:bCs/>
          <w:sz w:val="20"/>
          <w:szCs w:val="20"/>
          <w:lang w:val="en-US"/>
        </w:rPr>
        <w:t xml:space="preserve">Quantitative </w:t>
      </w:r>
      <w:r w:rsidR="002338AF">
        <w:rPr>
          <w:rFonts w:cstheme="minorHAnsi"/>
          <w:b/>
          <w:bCs/>
          <w:sz w:val="20"/>
          <w:szCs w:val="20"/>
          <w:lang w:val="en-US"/>
        </w:rPr>
        <w:t xml:space="preserve">Target </w:t>
      </w:r>
      <w:r w:rsidR="002338AF" w:rsidRPr="002338AF">
        <w:rPr>
          <w:rFonts w:cstheme="minorHAnsi"/>
          <w:b/>
          <w:bCs/>
          <w:sz w:val="20"/>
          <w:szCs w:val="20"/>
          <w:lang w:val="en-US"/>
        </w:rPr>
        <w:t>Variable</w:t>
      </w:r>
      <w:r w:rsidR="006930C2">
        <w:rPr>
          <w:rFonts w:cstheme="minorHAnsi"/>
          <w:b/>
          <w:bCs/>
          <w:sz w:val="20"/>
          <w:szCs w:val="20"/>
          <w:lang w:val="en-US"/>
        </w:rPr>
        <w:t>)</w:t>
      </w:r>
    </w:p>
    <w:p w14:paraId="4BE6E0B1" w14:textId="166853DA" w:rsidR="00304F34" w:rsidRPr="002338AF" w:rsidRDefault="00304F34" w:rsidP="002338AF">
      <w:pPr>
        <w:ind w:left="360"/>
        <w:rPr>
          <w:rFonts w:cstheme="minorHAnsi"/>
          <w:sz w:val="20"/>
          <w:szCs w:val="20"/>
          <w:lang w:val="en-US"/>
        </w:rPr>
      </w:pPr>
      <w:r w:rsidRPr="002338AF">
        <w:rPr>
          <w:rFonts w:cstheme="minorHAnsi"/>
          <w:sz w:val="20"/>
          <w:szCs w:val="20"/>
          <w:lang w:val="en-US"/>
        </w:rPr>
        <w:t>The Figure 1 reports the results on a regression tree, where:</w:t>
      </w:r>
    </w:p>
    <w:p w14:paraId="22480F4B" w14:textId="31E4BF15" w:rsidR="00304F34" w:rsidRPr="00D95BB8" w:rsidRDefault="00304F34" w:rsidP="00D95BB8">
      <w:pPr>
        <w:pStyle w:val="Paragrafoelenco"/>
        <w:numPr>
          <w:ilvl w:val="0"/>
          <w:numId w:val="17"/>
        </w:numPr>
        <w:rPr>
          <w:rFonts w:cstheme="minorHAnsi"/>
          <w:sz w:val="20"/>
          <w:szCs w:val="20"/>
          <w:lang w:val="en-US"/>
        </w:rPr>
      </w:pPr>
      <w:r w:rsidRPr="00D95BB8">
        <w:rPr>
          <w:rFonts w:cstheme="minorHAnsi"/>
          <w:sz w:val="20"/>
          <w:szCs w:val="20"/>
          <w:lang w:val="en-US"/>
        </w:rPr>
        <w:t>y- Global satisfaction (</w:t>
      </w:r>
      <w:r w:rsidR="002338AF">
        <w:rPr>
          <w:rFonts w:cstheme="minorHAnsi"/>
          <w:sz w:val="20"/>
          <w:szCs w:val="20"/>
          <w:lang w:val="en-US"/>
        </w:rPr>
        <w:t xml:space="preserve">Quantitative </w:t>
      </w:r>
      <w:r w:rsidRPr="00D95BB8">
        <w:rPr>
          <w:rFonts w:cstheme="minorHAnsi"/>
          <w:sz w:val="20"/>
          <w:szCs w:val="20"/>
          <w:lang w:val="en-US"/>
        </w:rPr>
        <w:t xml:space="preserve">Target </w:t>
      </w:r>
      <w:r w:rsidR="002338AF">
        <w:rPr>
          <w:rFonts w:cstheme="minorHAnsi"/>
          <w:sz w:val="20"/>
          <w:szCs w:val="20"/>
          <w:lang w:val="en-US"/>
        </w:rPr>
        <w:t>V</w:t>
      </w:r>
      <w:r w:rsidRPr="00D95BB8">
        <w:rPr>
          <w:rFonts w:cstheme="minorHAnsi"/>
          <w:sz w:val="20"/>
          <w:szCs w:val="20"/>
          <w:lang w:val="en-US"/>
        </w:rPr>
        <w:t>ariable)</w:t>
      </w:r>
    </w:p>
    <w:p w14:paraId="36EE0ABB" w14:textId="581A0E40" w:rsidR="00304F34" w:rsidRPr="00D95BB8" w:rsidRDefault="00304F34" w:rsidP="00D95BB8">
      <w:pPr>
        <w:pStyle w:val="Paragrafoelenco"/>
        <w:numPr>
          <w:ilvl w:val="0"/>
          <w:numId w:val="17"/>
        </w:numPr>
        <w:rPr>
          <w:rFonts w:cstheme="minorHAnsi"/>
          <w:sz w:val="20"/>
          <w:szCs w:val="20"/>
          <w:lang w:val="en-US"/>
        </w:rPr>
      </w:pPr>
      <w:r w:rsidRPr="00D95BB8">
        <w:rPr>
          <w:rFonts w:cstheme="minorHAnsi"/>
          <w:sz w:val="20"/>
          <w:szCs w:val="20"/>
          <w:lang w:val="en-US"/>
        </w:rPr>
        <w:t>X1- Work force of the respondent</w:t>
      </w:r>
    </w:p>
    <w:p w14:paraId="24F8AA4D" w14:textId="5651F8AD" w:rsidR="00304F34" w:rsidRPr="00D95BB8" w:rsidRDefault="00304F34" w:rsidP="00D95BB8">
      <w:pPr>
        <w:pStyle w:val="Paragrafoelenco"/>
        <w:numPr>
          <w:ilvl w:val="0"/>
          <w:numId w:val="17"/>
        </w:numPr>
        <w:rPr>
          <w:rFonts w:cstheme="minorHAnsi"/>
          <w:sz w:val="20"/>
          <w:szCs w:val="20"/>
          <w:lang w:val="en-US"/>
        </w:rPr>
      </w:pPr>
      <w:r w:rsidRPr="00D95BB8">
        <w:rPr>
          <w:rFonts w:cstheme="minorHAnsi"/>
          <w:sz w:val="20"/>
          <w:szCs w:val="20"/>
          <w:lang w:val="en-US"/>
        </w:rPr>
        <w:t>X2- Age of the respondent (in class)</w:t>
      </w:r>
    </w:p>
    <w:p w14:paraId="0C4E5507" w14:textId="4F975152" w:rsidR="00304F34" w:rsidRPr="00D95BB8" w:rsidRDefault="00304F34" w:rsidP="00D95BB8">
      <w:pPr>
        <w:pStyle w:val="Paragrafoelenco"/>
        <w:numPr>
          <w:ilvl w:val="0"/>
          <w:numId w:val="17"/>
        </w:numPr>
        <w:rPr>
          <w:rFonts w:cstheme="minorHAnsi"/>
          <w:sz w:val="20"/>
          <w:szCs w:val="20"/>
          <w:lang w:val="en-US"/>
        </w:rPr>
      </w:pPr>
      <w:r w:rsidRPr="00D95BB8">
        <w:rPr>
          <w:rFonts w:cstheme="minorHAnsi"/>
          <w:sz w:val="20"/>
          <w:szCs w:val="20"/>
          <w:lang w:val="en-US"/>
        </w:rPr>
        <w:t>X3- Place of living</w:t>
      </w:r>
    </w:p>
    <w:p w14:paraId="518488A0" w14:textId="5F830786" w:rsidR="00304F34" w:rsidRPr="00D95BB8" w:rsidRDefault="00D95BB8" w:rsidP="00D95BB8">
      <w:pPr>
        <w:pStyle w:val="Paragrafoelenco"/>
        <w:numPr>
          <w:ilvl w:val="0"/>
          <w:numId w:val="17"/>
        </w:numPr>
        <w:rPr>
          <w:rFonts w:cstheme="minorHAnsi"/>
          <w:b/>
          <w:bCs/>
          <w:sz w:val="20"/>
          <w:szCs w:val="20"/>
          <w:lang w:val="en-US"/>
        </w:rPr>
      </w:pPr>
      <w:r w:rsidRPr="00D95BB8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9EA55F5" wp14:editId="657D2C48">
            <wp:simplePos x="0" y="0"/>
            <wp:positionH relativeFrom="column">
              <wp:posOffset>-509270</wp:posOffset>
            </wp:positionH>
            <wp:positionV relativeFrom="paragraph">
              <wp:posOffset>395288</wp:posOffset>
            </wp:positionV>
            <wp:extent cx="2616157" cy="5226174"/>
            <wp:effectExtent l="0" t="0" r="0" b="0"/>
            <wp:wrapNone/>
            <wp:docPr id="18" name="Immagine 17" descr="Immagine che contiene testo, diagramma, Piano, Disegno tecn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7" descr="Immagine che contiene testo, diagramma, Piano, Disegno tecnico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6157" cy="5226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F34" w:rsidRPr="00D95BB8">
        <w:rPr>
          <w:rFonts w:cstheme="minorHAnsi"/>
          <w:sz w:val="20"/>
          <w:szCs w:val="20"/>
          <w:lang w:val="en-US"/>
        </w:rPr>
        <w:t xml:space="preserve">X4-Occupation reliance in tourism </w:t>
      </w:r>
    </w:p>
    <w:p w14:paraId="50637365" w14:textId="5F506E97" w:rsidR="00304F34" w:rsidRPr="00D95BB8" w:rsidRDefault="00304F34" w:rsidP="00304F34">
      <w:pPr>
        <w:rPr>
          <w:rFonts w:cstheme="minorHAnsi"/>
          <w:b/>
          <w:bCs/>
          <w:sz w:val="20"/>
          <w:szCs w:val="20"/>
          <w:lang w:val="en-US"/>
        </w:rPr>
      </w:pPr>
    </w:p>
    <w:p w14:paraId="7270CCEC" w14:textId="4517F75C" w:rsidR="00304F34" w:rsidRPr="00D95BB8" w:rsidRDefault="00D95BB8" w:rsidP="00304F34">
      <w:pPr>
        <w:rPr>
          <w:rFonts w:cstheme="minorHAnsi"/>
          <w:b/>
          <w:bCs/>
          <w:sz w:val="20"/>
          <w:szCs w:val="20"/>
          <w:lang w:val="en-US"/>
        </w:rPr>
      </w:pPr>
      <w:r w:rsidRPr="00D95BB8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0B11A1E4" wp14:editId="51AB635C">
            <wp:simplePos x="0" y="0"/>
            <wp:positionH relativeFrom="column">
              <wp:posOffset>3182303</wp:posOffset>
            </wp:positionH>
            <wp:positionV relativeFrom="paragraph">
              <wp:posOffset>317183</wp:posOffset>
            </wp:positionV>
            <wp:extent cx="3072795" cy="2457136"/>
            <wp:effectExtent l="0" t="0" r="0" b="635"/>
            <wp:wrapNone/>
            <wp:docPr id="41988" name="Picture 4" descr="Immagine che contiene testo, schermata, diagramma, Rettang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Immagine che contiene testo, schermata, diagramma, Rettang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95" cy="2457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268DE" w14:textId="6BF6D96E" w:rsidR="00304F34" w:rsidRPr="00D95BB8" w:rsidRDefault="00304F34" w:rsidP="00304F34">
      <w:pPr>
        <w:rPr>
          <w:rFonts w:cstheme="minorHAnsi"/>
          <w:b/>
          <w:bCs/>
          <w:sz w:val="20"/>
          <w:szCs w:val="20"/>
          <w:lang w:val="en-US"/>
        </w:rPr>
      </w:pPr>
    </w:p>
    <w:p w14:paraId="5833D91E" w14:textId="6BC2A6FA" w:rsidR="00304F34" w:rsidRPr="00D95BB8" w:rsidRDefault="00304F34" w:rsidP="00304F34">
      <w:pPr>
        <w:pStyle w:val="Paragrafoelenco"/>
        <w:rPr>
          <w:rFonts w:cstheme="minorHAnsi"/>
          <w:b/>
          <w:bCs/>
          <w:sz w:val="20"/>
          <w:szCs w:val="20"/>
          <w:lang w:val="en-US"/>
        </w:rPr>
      </w:pPr>
    </w:p>
    <w:p w14:paraId="51A3D95E" w14:textId="748352C6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6DFEF0AC" w14:textId="683B7580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5A0A9D00" w14:textId="74276A08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064895DF" w14:textId="77777777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027AD9C9" w14:textId="63E62159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60C5A1D6" w14:textId="739761FC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280B660B" w14:textId="2F254D6C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08EB7AAE" w14:textId="2F2783AD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1A4DE156" w14:textId="397FF443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45A14404" w14:textId="4816CD8D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637AC9F4" w14:textId="77777777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0C61BEED" w14:textId="03A3A7DB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47EC010A" w14:textId="1178F43F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0552C919" w14:textId="3E023EEE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23D70159" w14:textId="77777777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72D0FED9" w14:textId="77777777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2C891155" w14:textId="77777777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16E36707" w14:textId="77777777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314AEC26" w14:textId="77777777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487103AD" w14:textId="77777777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45A4E558" w14:textId="77777777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16F30F36" w14:textId="77777777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311CBFB5" w14:textId="77777777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31F49C3A" w14:textId="77777777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5785C827" w14:textId="77777777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6EBBD074" w14:textId="77777777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004F1006" w14:textId="77777777" w:rsid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3E93EFB9" w14:textId="1DD144F4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  <w:r w:rsidRPr="00D95BB8">
        <w:rPr>
          <w:rFonts w:eastAsia="Times New Roman" w:cstheme="minorHAnsi"/>
          <w:color w:val="222222"/>
          <w:sz w:val="20"/>
          <w:szCs w:val="20"/>
          <w:lang w:val="en-GB" w:eastAsia="en-GB"/>
        </w:rPr>
        <w:t xml:space="preserve">Figure 1: the output of a regression tree procedure. </w:t>
      </w:r>
    </w:p>
    <w:p w14:paraId="28FB4EC0" w14:textId="77777777" w:rsidR="00D95BB8" w:rsidRP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0A6A0594" w14:textId="77777777" w:rsidR="00D95BB8" w:rsidRPr="00D95BB8" w:rsidRDefault="00D95BB8" w:rsidP="00D95BB8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5C0B232D" w14:textId="77777777" w:rsidR="00D95BB8" w:rsidRPr="00D95BB8" w:rsidRDefault="00D95BB8" w:rsidP="00D95BB8">
      <w:pPr>
        <w:pStyle w:val="Paragrafoelenco"/>
        <w:numPr>
          <w:ilvl w:val="0"/>
          <w:numId w:val="16"/>
        </w:numPr>
        <w:shd w:val="clear" w:color="auto" w:fill="FFFFFF"/>
        <w:spacing w:after="0" w:line="240" w:lineRule="auto"/>
        <w:ind w:left="709" w:hanging="425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  <w:r w:rsidRPr="00D95BB8">
        <w:rPr>
          <w:rFonts w:eastAsia="Times New Roman" w:cstheme="minorHAnsi"/>
          <w:color w:val="222222"/>
          <w:sz w:val="20"/>
          <w:szCs w:val="20"/>
          <w:lang w:val="en-GB" w:eastAsia="en-GB"/>
        </w:rPr>
        <w:t>Describe accurately the final leaves with respect to the target variable.</w:t>
      </w:r>
    </w:p>
    <w:p w14:paraId="66B0E74A" w14:textId="1D2CD599" w:rsidR="00D95BB8" w:rsidRPr="00D95BB8" w:rsidRDefault="00D95BB8" w:rsidP="00D95BB8">
      <w:pPr>
        <w:pStyle w:val="Paragrafoelenco"/>
        <w:numPr>
          <w:ilvl w:val="0"/>
          <w:numId w:val="16"/>
        </w:numPr>
        <w:shd w:val="clear" w:color="auto" w:fill="FFFFFF"/>
        <w:spacing w:after="0" w:line="240" w:lineRule="auto"/>
        <w:ind w:left="709" w:hanging="425"/>
        <w:jc w:val="both"/>
        <w:rPr>
          <w:rFonts w:eastAsia="Times New Roman" w:cstheme="minorHAnsi"/>
          <w:color w:val="222222"/>
          <w:sz w:val="20"/>
          <w:szCs w:val="20"/>
          <w:lang w:val="en-GB" w:eastAsia="en-GB"/>
        </w:rPr>
      </w:pPr>
      <w:r w:rsidRPr="00D95BB8">
        <w:rPr>
          <w:rFonts w:eastAsia="Times New Roman" w:cstheme="minorHAnsi"/>
          <w:color w:val="222222"/>
          <w:sz w:val="20"/>
          <w:szCs w:val="20"/>
          <w:lang w:val="en-GB" w:eastAsia="en-GB"/>
        </w:rPr>
        <w:t xml:space="preserve">How do X1, X2, X3 and X4 contribute to predicting Y? </w:t>
      </w:r>
    </w:p>
    <w:p w14:paraId="17637D6E" w14:textId="77777777" w:rsid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ascii="inherit" w:eastAsia="Times New Roman" w:hAnsi="inherit" w:cs="Arial"/>
          <w:color w:val="222222"/>
          <w:sz w:val="20"/>
          <w:szCs w:val="20"/>
          <w:lang w:val="en-GB" w:eastAsia="en-GB"/>
        </w:rPr>
      </w:pPr>
    </w:p>
    <w:p w14:paraId="5F22FAD2" w14:textId="77777777" w:rsid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ascii="inherit" w:eastAsia="Times New Roman" w:hAnsi="inherit" w:cs="Arial"/>
          <w:color w:val="222222"/>
          <w:sz w:val="20"/>
          <w:szCs w:val="20"/>
          <w:lang w:val="en-GB" w:eastAsia="en-GB"/>
        </w:rPr>
      </w:pPr>
    </w:p>
    <w:p w14:paraId="1BE3BAB2" w14:textId="77777777" w:rsidR="00D95BB8" w:rsidRDefault="00D95BB8" w:rsidP="005B74A1">
      <w:pPr>
        <w:shd w:val="clear" w:color="auto" w:fill="FFFFFF"/>
        <w:spacing w:after="0" w:line="240" w:lineRule="auto"/>
        <w:ind w:left="720"/>
        <w:jc w:val="both"/>
        <w:rPr>
          <w:rFonts w:ascii="inherit" w:eastAsia="Times New Roman" w:hAnsi="inherit" w:cs="Arial"/>
          <w:color w:val="222222"/>
          <w:sz w:val="20"/>
          <w:szCs w:val="20"/>
          <w:lang w:val="en-GB" w:eastAsia="en-GB"/>
        </w:rPr>
      </w:pPr>
    </w:p>
    <w:p w14:paraId="165D7006" w14:textId="36272E99" w:rsidR="005B74A1" w:rsidRPr="00DE1DFA" w:rsidRDefault="005B74A1" w:rsidP="005B74A1">
      <w:pPr>
        <w:shd w:val="clear" w:color="auto" w:fill="FFFFFF"/>
        <w:spacing w:after="0" w:line="240" w:lineRule="auto"/>
        <w:ind w:left="720"/>
        <w:jc w:val="both"/>
        <w:rPr>
          <w:rFonts w:ascii="inherit" w:eastAsia="Times New Roman" w:hAnsi="inherit" w:cs="Arial"/>
          <w:color w:val="222222"/>
          <w:sz w:val="20"/>
          <w:szCs w:val="20"/>
          <w:lang w:val="en-GB" w:eastAsia="en-GB"/>
        </w:rPr>
      </w:pPr>
    </w:p>
    <w:sectPr w:rsidR="005B74A1" w:rsidRPr="00DE1DFA" w:rsidSect="00D95BB8">
      <w:pgSz w:w="12240" w:h="15840" w:code="1"/>
      <w:pgMar w:top="1440" w:right="1440" w:bottom="284" w:left="1440" w:header="1009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MR1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0040B"/>
    <w:multiLevelType w:val="multilevel"/>
    <w:tmpl w:val="8026B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FE3BF8"/>
    <w:multiLevelType w:val="hybridMultilevel"/>
    <w:tmpl w:val="289084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B00AE"/>
    <w:multiLevelType w:val="hybridMultilevel"/>
    <w:tmpl w:val="477CC99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44136"/>
    <w:multiLevelType w:val="hybridMultilevel"/>
    <w:tmpl w:val="DF102624"/>
    <w:lvl w:ilvl="0" w:tplc="ABE60E94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964C0"/>
    <w:multiLevelType w:val="hybridMultilevel"/>
    <w:tmpl w:val="40F6B1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015A6"/>
    <w:multiLevelType w:val="hybridMultilevel"/>
    <w:tmpl w:val="6A7A4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2B09C5"/>
    <w:multiLevelType w:val="hybridMultilevel"/>
    <w:tmpl w:val="F2625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B32C20"/>
    <w:multiLevelType w:val="hybridMultilevel"/>
    <w:tmpl w:val="A6E6346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7D72A1"/>
    <w:multiLevelType w:val="hybridMultilevel"/>
    <w:tmpl w:val="49AA5E04"/>
    <w:lvl w:ilvl="0" w:tplc="3B3CD2FE">
      <w:start w:val="1"/>
      <w:numFmt w:val="lowerLetter"/>
      <w:lvlText w:val="%1)"/>
      <w:lvlJc w:val="left"/>
      <w:pPr>
        <w:ind w:left="1080" w:hanging="360"/>
      </w:pPr>
      <w:rPr>
        <w:rFonts w:ascii="inherit" w:eastAsia="Times New Roman" w:hAnsi="inherit" w:cs="Arial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D868F9"/>
    <w:multiLevelType w:val="multilevel"/>
    <w:tmpl w:val="EC96B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FF01C4"/>
    <w:multiLevelType w:val="hybridMultilevel"/>
    <w:tmpl w:val="F5D8E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194F2B"/>
    <w:multiLevelType w:val="hybridMultilevel"/>
    <w:tmpl w:val="3D06725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F614FE"/>
    <w:multiLevelType w:val="hybridMultilevel"/>
    <w:tmpl w:val="AF7EEBB6"/>
    <w:lvl w:ilvl="0" w:tplc="28EC5B7C">
      <w:start w:val="1"/>
      <w:numFmt w:val="decimal"/>
      <w:lvlText w:val="%1)"/>
      <w:lvlJc w:val="left"/>
      <w:pPr>
        <w:ind w:left="720" w:hanging="360"/>
      </w:pPr>
      <w:rPr>
        <w:rFonts w:ascii="TimesNewRomanPSMT" w:eastAsiaTheme="minorHAnsi" w:hAnsi="TimesNewRomanPSMT" w:cs="TimesNewRomanPSM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67251D"/>
    <w:multiLevelType w:val="hybridMultilevel"/>
    <w:tmpl w:val="0D886FD4"/>
    <w:lvl w:ilvl="0" w:tplc="3C145C6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2B6074"/>
    <w:multiLevelType w:val="hybridMultilevel"/>
    <w:tmpl w:val="4E0813C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6D4755"/>
    <w:multiLevelType w:val="hybridMultilevel"/>
    <w:tmpl w:val="60A2AF92"/>
    <w:lvl w:ilvl="0" w:tplc="08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368799">
    <w:abstractNumId w:val="12"/>
  </w:num>
  <w:num w:numId="2" w16cid:durableId="889733452">
    <w:abstractNumId w:val="3"/>
  </w:num>
  <w:num w:numId="3" w16cid:durableId="20872609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64284161">
    <w:abstractNumId w:val="4"/>
  </w:num>
  <w:num w:numId="5" w16cid:durableId="203758672">
    <w:abstractNumId w:val="14"/>
  </w:num>
  <w:num w:numId="6" w16cid:durableId="1414205826">
    <w:abstractNumId w:val="7"/>
  </w:num>
  <w:num w:numId="7" w16cid:durableId="205340234">
    <w:abstractNumId w:val="13"/>
  </w:num>
  <w:num w:numId="8" w16cid:durableId="1029909979">
    <w:abstractNumId w:val="0"/>
  </w:num>
  <w:num w:numId="9" w16cid:durableId="1293754926">
    <w:abstractNumId w:val="9"/>
  </w:num>
  <w:num w:numId="10" w16cid:durableId="9451817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85117339">
    <w:abstractNumId w:val="2"/>
  </w:num>
  <w:num w:numId="12" w16cid:durableId="30423541">
    <w:abstractNumId w:val="6"/>
  </w:num>
  <w:num w:numId="13" w16cid:durableId="1564295623">
    <w:abstractNumId w:val="11"/>
  </w:num>
  <w:num w:numId="14" w16cid:durableId="994920645">
    <w:abstractNumId w:val="10"/>
  </w:num>
  <w:num w:numId="15" w16cid:durableId="905458872">
    <w:abstractNumId w:val="15"/>
  </w:num>
  <w:num w:numId="16" w16cid:durableId="1730808037">
    <w:abstractNumId w:val="8"/>
  </w:num>
  <w:num w:numId="17" w16cid:durableId="2035622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032"/>
    <w:rsid w:val="00046304"/>
    <w:rsid w:val="000E2D1F"/>
    <w:rsid w:val="001C7F57"/>
    <w:rsid w:val="001D17EF"/>
    <w:rsid w:val="002338AF"/>
    <w:rsid w:val="00295032"/>
    <w:rsid w:val="00301C20"/>
    <w:rsid w:val="00304F34"/>
    <w:rsid w:val="00372689"/>
    <w:rsid w:val="00391983"/>
    <w:rsid w:val="00426B8F"/>
    <w:rsid w:val="004661D4"/>
    <w:rsid w:val="00487567"/>
    <w:rsid w:val="005B74A1"/>
    <w:rsid w:val="005C734B"/>
    <w:rsid w:val="006930C2"/>
    <w:rsid w:val="006D1413"/>
    <w:rsid w:val="006E4DA6"/>
    <w:rsid w:val="008142C1"/>
    <w:rsid w:val="00973194"/>
    <w:rsid w:val="009B15E6"/>
    <w:rsid w:val="00A523C8"/>
    <w:rsid w:val="00AC2EF4"/>
    <w:rsid w:val="00AF0E03"/>
    <w:rsid w:val="00B17A66"/>
    <w:rsid w:val="00C80064"/>
    <w:rsid w:val="00C82B90"/>
    <w:rsid w:val="00C845CF"/>
    <w:rsid w:val="00C877AB"/>
    <w:rsid w:val="00D47961"/>
    <w:rsid w:val="00D666BA"/>
    <w:rsid w:val="00D95BB8"/>
    <w:rsid w:val="00DA564E"/>
    <w:rsid w:val="00DE1DFA"/>
    <w:rsid w:val="00E4057F"/>
    <w:rsid w:val="00E85BA2"/>
    <w:rsid w:val="00ED12CB"/>
    <w:rsid w:val="00F73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DD12A"/>
  <w15:docId w15:val="{BD4502FF-70F9-6045-8693-A26069BA0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95032"/>
    <w:pPr>
      <w:ind w:left="720"/>
      <w:contextualSpacing/>
    </w:pPr>
  </w:style>
  <w:style w:type="paragraph" w:customStyle="1" w:styleId="Default">
    <w:name w:val="Default"/>
    <w:rsid w:val="0029503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7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7F5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unhideWhenUsed/>
    <w:rsid w:val="005C73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7268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Arial Unicode MS" w:hAnsi="Liberation Serif" w:cs="Arial Unicode MS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semiHidden/>
    <w:unhideWhenUsed/>
    <w:rsid w:val="00DE1DFA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5B7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7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4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3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2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8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4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SO690.XSL" StyleName="ISO 690 - Primo elemento e data" Version="1987"/>
</file>

<file path=customXml/itemProps1.xml><?xml version="1.0" encoding="utf-8"?>
<ds:datastoreItem xmlns:ds="http://schemas.openxmlformats.org/officeDocument/2006/customXml" ds:itemID="{692EE2AB-A325-4944-B0CB-28712C08D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672</Words>
  <Characters>3833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Mariangela Zenga</dc:creator>
  <cp:lastModifiedBy>Mariangela Zenga</cp:lastModifiedBy>
  <cp:revision>5</cp:revision>
  <cp:lastPrinted>2024-05-28T06:53:00Z</cp:lastPrinted>
  <dcterms:created xsi:type="dcterms:W3CDTF">2024-05-27T22:51:00Z</dcterms:created>
  <dcterms:modified xsi:type="dcterms:W3CDTF">2024-05-28T07:17:00Z</dcterms:modified>
</cp:coreProperties>
</file>