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7AA89" w14:textId="77777777" w:rsidR="00E75949" w:rsidRDefault="00E75949" w:rsidP="00E75949">
      <w:pPr>
        <w:pStyle w:val="Titolo1"/>
      </w:pPr>
      <w:bookmarkStart w:id="0" w:name="_GoBack"/>
      <w:r>
        <w:t>ESES – ECONOMICS AND SCIENCE FOR ENVIRONMENTAL SUSTAINABILITY E3304M</w:t>
      </w:r>
    </w:p>
    <w:p w14:paraId="13A806BA" w14:textId="77777777" w:rsidR="00E75949" w:rsidRDefault="00E75949">
      <w:pPr>
        <w:spacing w:after="0"/>
        <w:ind w:left="-5" w:hanging="10"/>
      </w:pPr>
    </w:p>
    <w:p w14:paraId="24692113" w14:textId="3D9837F8" w:rsidR="00E75949" w:rsidRDefault="00E75949">
      <w:pPr>
        <w:spacing w:after="0"/>
        <w:ind w:left="-5" w:hanging="10"/>
      </w:pPr>
      <w:r>
        <w:t>Il processo di approvazione del Corso di Laurea interuniversitario in Economia e Scienze per la Sostenibilità Ambientale non è ancora completato. Il corso sarà attivato nell'anno accademico 2025-2026, a condizione che la procedura si concluda positivamente. Tutte le informazioni riportate su questo sito web (e-Learning e Insegnamento Online) devono essere considerate provvisorie e soggette all'approvazione delle autorità competenti.</w:t>
      </w:r>
    </w:p>
    <w:p w14:paraId="047E9B0D" w14:textId="77777777" w:rsidR="00FF51F9" w:rsidRDefault="007B7FAE">
      <w:pPr>
        <w:spacing w:after="0"/>
      </w:pPr>
      <w:r>
        <w:rPr>
          <w:rFonts w:ascii="Arial" w:eastAsia="Arial" w:hAnsi="Arial" w:cs="Arial"/>
          <w:color w:val="212529"/>
          <w:sz w:val="24"/>
        </w:rPr>
        <w:t xml:space="preserve"> </w:t>
      </w:r>
    </w:p>
    <w:p w14:paraId="080F01A4" w14:textId="77777777" w:rsidR="00FF51F9" w:rsidRDefault="007B7FAE">
      <w:pPr>
        <w:spacing w:after="0"/>
        <w:ind w:left="-5" w:hanging="10"/>
      </w:pPr>
      <w:r>
        <w:rPr>
          <w:color w:val="212529"/>
          <w:sz w:val="24"/>
        </w:rPr>
        <w:t>Classe: L-33</w:t>
      </w:r>
    </w:p>
    <w:p w14:paraId="42BEA1BB" w14:textId="77777777" w:rsidR="00FF51F9" w:rsidRDefault="007B7FAE">
      <w:pPr>
        <w:spacing w:after="0"/>
      </w:pPr>
      <w:r>
        <w:rPr>
          <w:rFonts w:ascii="Arial" w:eastAsia="Arial" w:hAnsi="Arial" w:cs="Arial"/>
          <w:color w:val="212529"/>
          <w:sz w:val="24"/>
        </w:rPr>
        <w:t xml:space="preserve"> </w:t>
      </w:r>
    </w:p>
    <w:p w14:paraId="264F62C5" w14:textId="77777777" w:rsidR="00FF51F9" w:rsidRDefault="007B7FAE">
      <w:pPr>
        <w:spacing w:after="0"/>
        <w:ind w:left="-5" w:hanging="10"/>
      </w:pPr>
      <w:r>
        <w:rPr>
          <w:color w:val="212529"/>
          <w:sz w:val="24"/>
        </w:rPr>
        <w:t xml:space="preserve">Accesso: Numero programmato (150 posti) con test di ammissione TOLC-E di </w:t>
      </w:r>
      <w:proofErr w:type="spellStart"/>
      <w:r>
        <w:rPr>
          <w:color w:val="212529"/>
          <w:sz w:val="24"/>
        </w:rPr>
        <w:t>Cisia</w:t>
      </w:r>
      <w:proofErr w:type="spellEnd"/>
      <w:r>
        <w:rPr>
          <w:color w:val="212529"/>
          <w:sz w:val="24"/>
        </w:rPr>
        <w:t xml:space="preserve"> in inglese e verifica della conoscenza della lingua </w:t>
      </w:r>
      <w:proofErr w:type="gramStart"/>
      <w:r>
        <w:rPr>
          <w:color w:val="212529"/>
          <w:sz w:val="24"/>
        </w:rPr>
        <w:t xml:space="preserve">inglese </w:t>
      </w:r>
      <w:r w:rsidRPr="007B7FAE">
        <w:rPr>
          <w:color w:val="212529"/>
          <w:sz w:val="24"/>
        </w:rPr>
        <w:t> di</w:t>
      </w:r>
      <w:proofErr w:type="gramEnd"/>
      <w:r w:rsidRPr="007B7FAE">
        <w:rPr>
          <w:color w:val="212529"/>
          <w:sz w:val="24"/>
        </w:rPr>
        <w:t xml:space="preserve"> livello pari a B2 </w:t>
      </w:r>
    </w:p>
    <w:p w14:paraId="4E8CDF41" w14:textId="77777777" w:rsidR="00FF51F9" w:rsidRDefault="007B7FAE">
      <w:pPr>
        <w:spacing w:after="0"/>
      </w:pPr>
      <w:r>
        <w:rPr>
          <w:rFonts w:ascii="Arial" w:eastAsia="Arial" w:hAnsi="Arial" w:cs="Arial"/>
          <w:color w:val="212529"/>
          <w:sz w:val="24"/>
        </w:rPr>
        <w:t xml:space="preserve"> </w:t>
      </w:r>
    </w:p>
    <w:p w14:paraId="0D5DA997" w14:textId="77777777" w:rsidR="00FF51F9" w:rsidRDefault="007B7FAE">
      <w:pPr>
        <w:spacing w:after="0"/>
        <w:ind w:left="-5" w:hanging="10"/>
      </w:pPr>
      <w:r>
        <w:rPr>
          <w:color w:val="212529"/>
          <w:sz w:val="24"/>
        </w:rPr>
        <w:t xml:space="preserve">Durata del corso: 3 anni </w:t>
      </w:r>
    </w:p>
    <w:p w14:paraId="5D3FCBB0" w14:textId="77777777" w:rsidR="00FF51F9" w:rsidRDefault="007B7FAE">
      <w:pPr>
        <w:spacing w:after="0"/>
      </w:pPr>
      <w:r>
        <w:rPr>
          <w:rFonts w:ascii="Arial" w:eastAsia="Arial" w:hAnsi="Arial" w:cs="Arial"/>
          <w:color w:val="212529"/>
          <w:sz w:val="24"/>
        </w:rPr>
        <w:t xml:space="preserve"> </w:t>
      </w:r>
    </w:p>
    <w:p w14:paraId="737603DD" w14:textId="77777777" w:rsidR="00FF51F9" w:rsidRDefault="007B7FAE">
      <w:pPr>
        <w:spacing w:after="0"/>
        <w:ind w:left="-5" w:hanging="10"/>
      </w:pPr>
      <w:r>
        <w:rPr>
          <w:color w:val="212529"/>
          <w:sz w:val="24"/>
        </w:rPr>
        <w:t xml:space="preserve">Lingua: Inglese </w:t>
      </w:r>
    </w:p>
    <w:p w14:paraId="117F28D4" w14:textId="77777777" w:rsidR="00FF51F9" w:rsidRDefault="007B7FAE">
      <w:pPr>
        <w:spacing w:after="0"/>
      </w:pPr>
      <w:r>
        <w:rPr>
          <w:rFonts w:ascii="Arial" w:eastAsia="Arial" w:hAnsi="Arial" w:cs="Arial"/>
          <w:color w:val="212529"/>
          <w:sz w:val="24"/>
        </w:rPr>
        <w:t xml:space="preserve"> </w:t>
      </w:r>
    </w:p>
    <w:p w14:paraId="564E0416" w14:textId="77777777" w:rsidR="00FF51F9" w:rsidRDefault="007B7FAE">
      <w:pPr>
        <w:spacing w:after="0"/>
        <w:ind w:left="-5" w:hanging="10"/>
      </w:pPr>
      <w:r>
        <w:rPr>
          <w:color w:val="212529"/>
          <w:sz w:val="24"/>
        </w:rPr>
        <w:t xml:space="preserve">Modalità didattica: convenzionale </w:t>
      </w:r>
    </w:p>
    <w:p w14:paraId="09FFAD3E" w14:textId="77777777" w:rsidR="00FF51F9" w:rsidRDefault="007B7FAE">
      <w:pPr>
        <w:spacing w:after="18"/>
      </w:pPr>
      <w:r>
        <w:rPr>
          <w:rFonts w:ascii="Arial" w:eastAsia="Arial" w:hAnsi="Arial" w:cs="Arial"/>
          <w:color w:val="212529"/>
          <w:sz w:val="24"/>
        </w:rPr>
        <w:t xml:space="preserve"> </w:t>
      </w:r>
    </w:p>
    <w:p w14:paraId="30A5D08E" w14:textId="77777777" w:rsidR="00FF51F9" w:rsidRDefault="007B7FAE">
      <w:pPr>
        <w:spacing w:after="0"/>
        <w:ind w:left="-5" w:hanging="10"/>
      </w:pPr>
      <w:r>
        <w:rPr>
          <w:color w:val="212529"/>
          <w:sz w:val="24"/>
        </w:rPr>
        <w:t xml:space="preserve">Struttura di riferimento: </w:t>
      </w:r>
      <w:r>
        <w:t>Dipartimento di Economia, Metodi quantitativi e Strategie di impresa</w:t>
      </w:r>
    </w:p>
    <w:p w14:paraId="643EB7CB" w14:textId="77777777" w:rsidR="00FF51F9" w:rsidRDefault="007B7FAE">
      <w:pPr>
        <w:spacing w:after="0"/>
      </w:pPr>
      <w:r>
        <w:rPr>
          <w:b/>
          <w:sz w:val="24"/>
        </w:rPr>
        <w:t xml:space="preserve"> </w:t>
      </w:r>
    </w:p>
    <w:p w14:paraId="551DC947" w14:textId="77777777" w:rsidR="00FF51F9" w:rsidRPr="00A80CED" w:rsidRDefault="007B7FAE">
      <w:pPr>
        <w:spacing w:after="0"/>
        <w:rPr>
          <w:b/>
          <w:i/>
          <w:sz w:val="24"/>
          <w:lang w:val="en-AU"/>
        </w:rPr>
      </w:pPr>
      <w:r w:rsidRPr="00A80CED">
        <w:rPr>
          <w:b/>
          <w:sz w:val="24"/>
          <w:lang w:val="en-AU"/>
        </w:rPr>
        <w:t xml:space="preserve">ESES – </w:t>
      </w:r>
      <w:r w:rsidRPr="00A80CED">
        <w:rPr>
          <w:b/>
          <w:color w:val="212529"/>
          <w:sz w:val="24"/>
          <w:lang w:val="en-AU"/>
        </w:rPr>
        <w:t>ECONOMICS AND SCIENCE FOR ENVIRONMENTAL SUSTAINABILITY</w:t>
      </w:r>
      <w:r w:rsidRPr="00A80CED">
        <w:rPr>
          <w:b/>
          <w:i/>
          <w:sz w:val="24"/>
          <w:lang w:val="en-AU"/>
        </w:rPr>
        <w:t xml:space="preserve"> </w:t>
      </w:r>
    </w:p>
    <w:p w14:paraId="72BF7D29" w14:textId="77777777" w:rsidR="007B7FAE" w:rsidRPr="00A80CED" w:rsidRDefault="007B7FAE">
      <w:pPr>
        <w:spacing w:after="0"/>
        <w:rPr>
          <w:b/>
          <w:lang w:val="en-AU"/>
        </w:rPr>
      </w:pPr>
    </w:p>
    <w:p w14:paraId="37317BF7" w14:textId="77777777" w:rsidR="00FF51F9" w:rsidRPr="0018757C" w:rsidRDefault="007B7FAE">
      <w:pPr>
        <w:pStyle w:val="Titolo1"/>
        <w:ind w:left="-5"/>
      </w:pPr>
      <w:r w:rsidRPr="0018757C">
        <w:t xml:space="preserve">Il corso di laurea in breve </w:t>
      </w:r>
    </w:p>
    <w:p w14:paraId="006D8621" w14:textId="02B39348" w:rsidR="00FF51F9" w:rsidRDefault="00FF51F9">
      <w:pPr>
        <w:spacing w:after="0"/>
      </w:pPr>
    </w:p>
    <w:p w14:paraId="27D32D68" w14:textId="18E99F5A" w:rsidR="009412AC" w:rsidRPr="009412AC" w:rsidRDefault="009412AC" w:rsidP="009412AC">
      <w:pPr>
        <w:spacing w:after="0"/>
      </w:pPr>
      <w:r w:rsidRPr="009412AC">
        <w:t xml:space="preserve">Il corso di laurea in </w:t>
      </w:r>
      <w:proofErr w:type="spellStart"/>
      <w:r w:rsidRPr="009412AC">
        <w:t>Economics</w:t>
      </w:r>
      <w:proofErr w:type="spellEnd"/>
      <w:r w:rsidRPr="009412AC">
        <w:t xml:space="preserve"> and Science for </w:t>
      </w:r>
      <w:proofErr w:type="spellStart"/>
      <w:r w:rsidRPr="009412AC">
        <w:t>Environmental</w:t>
      </w:r>
      <w:proofErr w:type="spellEnd"/>
      <w:r w:rsidRPr="009412AC">
        <w:t xml:space="preserve"> </w:t>
      </w:r>
      <w:proofErr w:type="spellStart"/>
      <w:r w:rsidRPr="009412AC">
        <w:t>Sustainability</w:t>
      </w:r>
      <w:proofErr w:type="spellEnd"/>
      <w:r w:rsidRPr="009412AC">
        <w:t xml:space="preserve"> </w:t>
      </w:r>
      <w:r w:rsidR="006F4E20">
        <w:t xml:space="preserve">(ESES) </w:t>
      </w:r>
      <w:r w:rsidRPr="009412AC">
        <w:t>intende fornire una solida preparazione su tematiche inerenti alla sostenibilità ambientale del sistema economico e produttivo e alla gestione sostenibile delle risorse naturali</w:t>
      </w:r>
      <w:r>
        <w:t xml:space="preserve"> </w:t>
      </w:r>
      <w:r w:rsidRPr="009412AC">
        <w:t xml:space="preserve">e delle fonti di energia attraverso un approccio inter e transdisciplinare innovativo, capace di coniugare in maniera sinergica le discipline economico-aziendali, giuridiche e quantitative con i </w:t>
      </w:r>
      <w:proofErr w:type="spellStart"/>
      <w:r w:rsidRPr="009412AC">
        <w:t>saperi</w:t>
      </w:r>
      <w:proofErr w:type="spellEnd"/>
      <w:r w:rsidRPr="009412AC">
        <w:t xml:space="preserve"> delle scienze biologiche, ecologiche, chimiche e geologiche.</w:t>
      </w:r>
    </w:p>
    <w:p w14:paraId="6B81BC7B" w14:textId="77777777" w:rsidR="009412AC" w:rsidRPr="009412AC" w:rsidRDefault="009412AC" w:rsidP="009412AC">
      <w:pPr>
        <w:spacing w:after="0"/>
      </w:pPr>
    </w:p>
    <w:p w14:paraId="6B28A262" w14:textId="18D3B9FA" w:rsidR="009412AC" w:rsidRPr="009412AC" w:rsidRDefault="009412AC" w:rsidP="009412AC">
      <w:pPr>
        <w:spacing w:after="0"/>
      </w:pPr>
      <w:r w:rsidRPr="009412AC">
        <w:t>Le strategie di Sviluppo Sostenibile (</w:t>
      </w:r>
      <w:proofErr w:type="spellStart"/>
      <w:r w:rsidRPr="009412AC">
        <w:t>SDGs</w:t>
      </w:r>
      <w:proofErr w:type="spellEnd"/>
      <w:r w:rsidRPr="009412AC">
        <w:t xml:space="preserve">) avvicinano infatti sempre più questi importanti ambiti disciplinari </w:t>
      </w:r>
      <w:proofErr w:type="gramStart"/>
      <w:r w:rsidRPr="009412AC">
        <w:t>perché</w:t>
      </w:r>
      <w:proofErr w:type="gramEnd"/>
      <w:r w:rsidRPr="009412AC">
        <w:t xml:space="preserve"> la gestione sostenibile delle risorse naturali</w:t>
      </w:r>
      <w:r>
        <w:t xml:space="preserve"> </w:t>
      </w:r>
      <w:r w:rsidRPr="009412AC">
        <w:t xml:space="preserve">e delle fonti di energia richiedono solide conoscenze economiche, non solo per ridurre l’impatto antropico e lo sfruttamento degli ecosistemi, ma anche per generare valore economico, sociale e ambientale per la società del futuro. Il corso intende rispondere alla crescente necessità di figure professionali in grado di contribuire alla transizione ecologica, anche sviluppando nuovi modelli economici e sostenendo la nascita di imprese innovative, competitive e sostenibili. Figure capaci di interpretare e valorizzare le risorse naturali e ambientali, di rispondere alle esigenze delle società moderne, di migliorare la qualità della vita e, al tempo stesso, in grado di generare soluzioni tecnologiche efficaci, sostenibili e redditizie con particolare riferimento al Life </w:t>
      </w:r>
      <w:proofErr w:type="spellStart"/>
      <w:r w:rsidRPr="009412AC">
        <w:t>Cycle</w:t>
      </w:r>
      <w:proofErr w:type="spellEnd"/>
      <w:r w:rsidRPr="009412AC">
        <w:t xml:space="preserve"> </w:t>
      </w:r>
      <w:proofErr w:type="spellStart"/>
      <w:r w:rsidRPr="009412AC">
        <w:t>Assessment</w:t>
      </w:r>
      <w:proofErr w:type="spellEnd"/>
      <w:r w:rsidRPr="009412AC">
        <w:t xml:space="preserve">. Solo adottando nuovi modelli economici sarà possibile generare valore da processi e prodotti industriali circolari in linea con gli </w:t>
      </w:r>
      <w:proofErr w:type="spellStart"/>
      <w:r w:rsidRPr="009412AC">
        <w:t>SDGs</w:t>
      </w:r>
      <w:proofErr w:type="spellEnd"/>
      <w:r w:rsidRPr="009412AC">
        <w:t xml:space="preserve"> e soprattutto in grado di sostituire le attuali logiche produttive con modelli e soluzioni scalabili a livello globale.</w:t>
      </w:r>
    </w:p>
    <w:p w14:paraId="10EA726E" w14:textId="77777777" w:rsidR="009412AC" w:rsidRDefault="009412AC" w:rsidP="009412AC">
      <w:pPr>
        <w:spacing w:after="0"/>
      </w:pPr>
    </w:p>
    <w:bookmarkEnd w:id="0"/>
    <w:p w14:paraId="7CF62DA5" w14:textId="77777777" w:rsidR="00E75949" w:rsidRDefault="00E75949" w:rsidP="009412AC">
      <w:pPr>
        <w:spacing w:after="0"/>
      </w:pPr>
    </w:p>
    <w:p w14:paraId="0B421805" w14:textId="77777777" w:rsidR="00E75949" w:rsidRDefault="00E75949" w:rsidP="009412AC">
      <w:pPr>
        <w:spacing w:after="0"/>
      </w:pPr>
    </w:p>
    <w:p w14:paraId="01A01BB6" w14:textId="77777777" w:rsidR="00E75949" w:rsidRPr="009412AC" w:rsidRDefault="00E75949" w:rsidP="009412AC">
      <w:pPr>
        <w:spacing w:after="0"/>
      </w:pPr>
    </w:p>
    <w:p w14:paraId="04BF59D6" w14:textId="77777777" w:rsidR="0011579F" w:rsidRDefault="007B7FAE">
      <w:pPr>
        <w:pStyle w:val="Titolo1"/>
        <w:ind w:left="-5"/>
      </w:pPr>
      <w:r>
        <w:lastRenderedPageBreak/>
        <w:t>A chi è rivolto (nel caso sia una LM indicare per quali laureati LT la proposta è pensata)</w:t>
      </w:r>
    </w:p>
    <w:p w14:paraId="3BE622E9" w14:textId="77777777" w:rsidR="0018757C" w:rsidRDefault="0018757C">
      <w:pPr>
        <w:spacing w:after="0"/>
      </w:pPr>
    </w:p>
    <w:p w14:paraId="6E5599A9" w14:textId="5891837C" w:rsidR="00AA17F2" w:rsidRDefault="006F4E20">
      <w:pPr>
        <w:spacing w:after="0"/>
      </w:pPr>
      <w:r>
        <w:t xml:space="preserve">L’offerta formativa ESES è rivolta a studenti brillanti interessati ad approfondire l’interazione tra sistema economico e sistema ambientale. </w:t>
      </w:r>
      <w:r w:rsidRPr="006F4E20">
        <w:t xml:space="preserve">La </w:t>
      </w:r>
      <w:proofErr w:type="spellStart"/>
      <w:r w:rsidRPr="006F4E20">
        <w:t>transdisciplinarietà</w:t>
      </w:r>
      <w:proofErr w:type="spellEnd"/>
      <w:r w:rsidRPr="006F4E20">
        <w:t xml:space="preserve"> rappresenta la caratteristica distintiva del corso di laurea</w:t>
      </w:r>
      <w:r>
        <w:t xml:space="preserve">. Per </w:t>
      </w:r>
      <w:r w:rsidR="00572700">
        <w:t>queste ragioni</w:t>
      </w:r>
      <w:r>
        <w:t xml:space="preserve">, allo studente ESES è richiesta </w:t>
      </w:r>
      <w:r w:rsidR="00572700">
        <w:t>capacità</w:t>
      </w:r>
      <w:r>
        <w:t xml:space="preserve"> critica di combinare i </w:t>
      </w:r>
      <w:proofErr w:type="spellStart"/>
      <w:r>
        <w:t>saperi</w:t>
      </w:r>
      <w:proofErr w:type="spellEnd"/>
      <w:r>
        <w:t xml:space="preserve"> propri di un corso di laurea </w:t>
      </w:r>
      <w:r w:rsidR="000E2BFA">
        <w:t xml:space="preserve">in </w:t>
      </w:r>
      <w:r>
        <w:t>economia con</w:t>
      </w:r>
      <w:r w:rsidR="000E2BFA">
        <w:t xml:space="preserve"> le </w:t>
      </w:r>
      <w:r>
        <w:t>conoscenze</w:t>
      </w:r>
      <w:r w:rsidR="000E2BFA">
        <w:t xml:space="preserve"> provenienti dalle scienze</w:t>
      </w:r>
      <w:r>
        <w:t xml:space="preserve"> </w:t>
      </w:r>
      <w:r w:rsidR="000E2BFA" w:rsidRPr="009412AC">
        <w:t>biologiche, ecologiche, chimiche e geologiche</w:t>
      </w:r>
      <w:r w:rsidR="000E2BFA">
        <w:t xml:space="preserve"> </w:t>
      </w:r>
      <w:r w:rsidR="00572700" w:rsidRPr="00572700">
        <w:t>per interpretare e misurare la realtà della produzione, dello scambio e del consumo, nonché di intervenire sulle dinamiche della crescita economica e della sostenibilità economica, sociale e ambientale</w:t>
      </w:r>
      <w:r w:rsidR="000E2BFA">
        <w:t>.</w:t>
      </w:r>
      <w:r w:rsidR="00572700">
        <w:t xml:space="preserve"> Lo studente ESES è inoltre predisposto all’utilizzo </w:t>
      </w:r>
      <w:r w:rsidR="00B97302">
        <w:t xml:space="preserve">consapevole </w:t>
      </w:r>
      <w:r w:rsidR="00572700">
        <w:t xml:space="preserve">delle metodologie </w:t>
      </w:r>
      <w:r w:rsidR="00B97302">
        <w:t xml:space="preserve">statistiche </w:t>
      </w:r>
      <w:r w:rsidR="00B97302" w:rsidRPr="00B97302">
        <w:t xml:space="preserve">di frontiera per la gestione e l’analisi di </w:t>
      </w:r>
      <w:proofErr w:type="spellStart"/>
      <w:r w:rsidR="00B97302" w:rsidRPr="00B97302">
        <w:t>dataset</w:t>
      </w:r>
      <w:proofErr w:type="spellEnd"/>
      <w:r w:rsidR="00B97302" w:rsidRPr="00B97302">
        <w:t xml:space="preserve"> economici e ambientali</w:t>
      </w:r>
      <w:r w:rsidR="00B97302">
        <w:t>.</w:t>
      </w:r>
      <w:r w:rsidR="00127229">
        <w:t xml:space="preserve"> Infine, lo studente ESES è aperto a metodologie didattiche innovative, anche basate su lavori di gruppo e attività e-</w:t>
      </w:r>
      <w:proofErr w:type="spellStart"/>
      <w:r w:rsidR="00127229">
        <w:t>tivity</w:t>
      </w:r>
      <w:proofErr w:type="spellEnd"/>
      <w:r w:rsidR="00127229">
        <w:t xml:space="preserve"> in grado di sviluppare un </w:t>
      </w:r>
      <w:r w:rsidR="00127229" w:rsidRPr="00127229">
        <w:t>approccio interattivo e critico</w:t>
      </w:r>
      <w:r w:rsidR="00127229">
        <w:t xml:space="preserve"> nonché capacità di autovalutazione.</w:t>
      </w:r>
    </w:p>
    <w:p w14:paraId="32721873" w14:textId="77777777" w:rsidR="00127229" w:rsidRDefault="00127229">
      <w:pPr>
        <w:spacing w:after="0"/>
      </w:pPr>
    </w:p>
    <w:p w14:paraId="06D62484" w14:textId="77777777" w:rsidR="00FF51F9" w:rsidRDefault="007B7FAE">
      <w:pPr>
        <w:pStyle w:val="Titolo1"/>
        <w:ind w:left="-5"/>
      </w:pPr>
      <w:r>
        <w:t xml:space="preserve">Obiettivi formativi </w:t>
      </w:r>
    </w:p>
    <w:p w14:paraId="60438456" w14:textId="00107255" w:rsidR="00FF51F9" w:rsidRDefault="0011579F" w:rsidP="00507BA4">
      <w:r w:rsidRPr="0011579F">
        <w:t xml:space="preserve">Il laureato </w:t>
      </w:r>
      <w:r w:rsidR="006F4E20">
        <w:t>ESES</w:t>
      </w:r>
      <w:r w:rsidRPr="0011579F">
        <w:t xml:space="preserve"> acquisisce conoscenze e sviluppa competenze </w:t>
      </w:r>
      <w:r>
        <w:t>nelle</w:t>
      </w:r>
      <w:r w:rsidRPr="0011579F">
        <w:t xml:space="preserve"> discipline aziendali, economiche, statistico-quantitative, giuridiche e</w:t>
      </w:r>
      <w:r>
        <w:t xml:space="preserve"> nelle discipline</w:t>
      </w:r>
      <w:r w:rsidRPr="0011579F">
        <w:t xml:space="preserve"> afferenti alle scienze biologiche, chimiche e geologiche.</w:t>
      </w:r>
      <w:r w:rsidR="00A265EB">
        <w:t xml:space="preserve"> L’approccio inter e transdisciplinare</w:t>
      </w:r>
      <w:r w:rsidR="00060142">
        <w:t xml:space="preserve"> che caratterizza il percorso formativo </w:t>
      </w:r>
      <w:r w:rsidR="00A265EB">
        <w:t>consente</w:t>
      </w:r>
      <w:r w:rsidR="00060142">
        <w:t xml:space="preserve"> </w:t>
      </w:r>
      <w:r w:rsidR="00060142" w:rsidRPr="0011579F">
        <w:t xml:space="preserve">di integrare nozioni teoriche e quantitative, nonché abilità applicative provenienti dalle scienze sociali, biologia, chimica e geologia, per analizzare le criticità derivanti dall’interazione tra sistema economico e </w:t>
      </w:r>
      <w:r w:rsidR="00A80CED">
        <w:t xml:space="preserve">sistema </w:t>
      </w:r>
      <w:r w:rsidR="00060142" w:rsidRPr="0011579F">
        <w:t>ambient</w:t>
      </w:r>
      <w:r w:rsidR="00A80CED">
        <w:t>ale.</w:t>
      </w:r>
    </w:p>
    <w:p w14:paraId="024C543D" w14:textId="77777777" w:rsidR="009412AC" w:rsidRDefault="009412AC" w:rsidP="00507BA4"/>
    <w:p w14:paraId="1938D3C7" w14:textId="77777777" w:rsidR="00FF51F9" w:rsidRDefault="007B7FAE">
      <w:pPr>
        <w:pStyle w:val="Titolo1"/>
        <w:ind w:left="-5"/>
      </w:pPr>
      <w:r>
        <w:t xml:space="preserve">Profili formativi-professionali di riferimento e sbocchi occupazionali </w:t>
      </w:r>
    </w:p>
    <w:p w14:paraId="5FA9F4A0" w14:textId="41DB373C" w:rsidR="00B869FE" w:rsidRPr="00B869FE" w:rsidRDefault="007B7FAE" w:rsidP="00B869FE">
      <w:r>
        <w:rPr>
          <w:sz w:val="24"/>
        </w:rPr>
        <w:t xml:space="preserve">Il corso di laurea </w:t>
      </w:r>
      <w:r w:rsidR="009C4827">
        <w:rPr>
          <w:sz w:val="24"/>
        </w:rPr>
        <w:t>ESES</w:t>
      </w:r>
      <w:r>
        <w:rPr>
          <w:sz w:val="24"/>
        </w:rPr>
        <w:t xml:space="preserve"> </w:t>
      </w:r>
      <w:r>
        <w:t xml:space="preserve">si propone di </w:t>
      </w:r>
      <w:r w:rsidR="00507BA4">
        <w:t xml:space="preserve">fornire allo studente </w:t>
      </w:r>
      <w:r w:rsidR="00A80CED" w:rsidRPr="00A80CED">
        <w:t>competenze economiche e scientifiche necessarie ad interpretare le caratteristiche e le dinamiche dei sistemi economici e dei mercati, con specifico riferimento alle dimensioni della sostenibilità ambientale e della gestione sostenibile delle risorse naturali, rinnovabili e non-rinnovabili, e delle fonti di energia</w:t>
      </w:r>
      <w:r w:rsidR="00A80CED">
        <w:t>. Sulla base delle competenze acquisite nei tre anni di studio, il laureato ESES deve essere in grado di: (i) i</w:t>
      </w:r>
      <w:r w:rsidR="00A80CED" w:rsidRPr="00A80CED">
        <w:t>dentifica</w:t>
      </w:r>
      <w:r w:rsidR="00A80CED">
        <w:t>re</w:t>
      </w:r>
      <w:r w:rsidR="00A80CED" w:rsidRPr="00A80CED">
        <w:t xml:space="preserve"> e analizza</w:t>
      </w:r>
      <w:r w:rsidR="00A80CED">
        <w:t>re</w:t>
      </w:r>
      <w:r w:rsidR="00A80CED" w:rsidRPr="00A80CED">
        <w:t xml:space="preserve"> soluzioni gestionali e tecnologiche adeguate per ottimizzare, da un punto di vista economico e ambientale, i processi di produzione, la produttività del lavoro e degli impianti, la logistica e i costi di esercizio</w:t>
      </w:r>
      <w:r w:rsidR="00A80CED">
        <w:t>; (ii) u</w:t>
      </w:r>
      <w:r w:rsidR="00A80CED" w:rsidRPr="00A80CED">
        <w:t>tilizza</w:t>
      </w:r>
      <w:r w:rsidR="00A80CED">
        <w:t>re</w:t>
      </w:r>
      <w:r w:rsidR="00A80CED" w:rsidRPr="00A80CED">
        <w:t xml:space="preserve"> le metodologie empiriche e gli strumenti statistico-informatici adeguati per acquisire, gestire e analizzare banche dati </w:t>
      </w:r>
      <w:r w:rsidR="00A80CED">
        <w:t>economiche e ambientali</w:t>
      </w:r>
      <w:r w:rsidR="00B869FE">
        <w:t>. Al termine del suo corso di studi, il laureato ESES s</w:t>
      </w:r>
      <w:r w:rsidR="00B869FE" w:rsidRPr="00B869FE">
        <w:t>volge attività professionale qualificata presso imprese private produttive e di servizio, enti pubblici, società di consulenza, organizzazioni internazionali, centri di ricerca</w:t>
      </w:r>
      <w:r w:rsidR="00B869FE">
        <w:t xml:space="preserve"> e </w:t>
      </w:r>
      <w:r w:rsidR="00B869FE" w:rsidRPr="00B869FE">
        <w:t>associazioni di categoria</w:t>
      </w:r>
      <w:r w:rsidR="00B869FE">
        <w:t xml:space="preserve">, oppure </w:t>
      </w:r>
      <w:r w:rsidR="00B869FE" w:rsidRPr="00B869FE">
        <w:t xml:space="preserve">Prosegue gli studi in una </w:t>
      </w:r>
      <w:r w:rsidR="00B869FE">
        <w:t xml:space="preserve">laurea magistrale </w:t>
      </w:r>
      <w:r w:rsidR="00B869FE" w:rsidRPr="00B869FE">
        <w:t>nella classe di scienze economiche e aziendali, come ad esempio nella LM-76 «</w:t>
      </w:r>
      <w:proofErr w:type="spellStart"/>
      <w:r w:rsidR="00B869FE" w:rsidRPr="00B869FE">
        <w:t>Economics</w:t>
      </w:r>
      <w:proofErr w:type="spellEnd"/>
      <w:r w:rsidR="00B869FE" w:rsidRPr="00B869FE">
        <w:t xml:space="preserve"> and Technologies for </w:t>
      </w:r>
      <w:proofErr w:type="spellStart"/>
      <w:r w:rsidR="00B869FE" w:rsidRPr="00B869FE">
        <w:t>Sustainability</w:t>
      </w:r>
      <w:proofErr w:type="spellEnd"/>
      <w:r w:rsidR="00B869FE" w:rsidRPr="00B869FE">
        <w:t xml:space="preserve">» di nuova istituzione presso </w:t>
      </w:r>
      <w:r w:rsidR="00B869FE">
        <w:t>l’Università degli Studi di Milano Bicocca.</w:t>
      </w:r>
    </w:p>
    <w:p w14:paraId="377E36C3" w14:textId="77777777" w:rsidR="00B869FE" w:rsidRDefault="00B869FE" w:rsidP="00A80CED">
      <w:pPr>
        <w:rPr>
          <w:sz w:val="24"/>
        </w:rPr>
      </w:pPr>
    </w:p>
    <w:p w14:paraId="28E1D7C4" w14:textId="77777777" w:rsidR="00375A7E" w:rsidRDefault="00375A7E">
      <w:pPr>
        <w:spacing w:after="0"/>
      </w:pPr>
    </w:p>
    <w:sectPr w:rsidR="00375A7E">
      <w:pgSz w:w="11899" w:h="16841"/>
      <w:pgMar w:top="1462" w:right="1129" w:bottom="126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29B3"/>
    <w:multiLevelType w:val="hybridMultilevel"/>
    <w:tmpl w:val="FB3CC5CA"/>
    <w:lvl w:ilvl="0" w:tplc="53626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BE50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884B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146B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9A82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989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A3C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AC5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C1E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BA6EEC"/>
    <w:multiLevelType w:val="hybridMultilevel"/>
    <w:tmpl w:val="3920FC44"/>
    <w:lvl w:ilvl="0" w:tplc="81783A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4CFD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48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508F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6855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CAC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A2A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DC3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6BD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F9"/>
    <w:rsid w:val="00060142"/>
    <w:rsid w:val="000E2BFA"/>
    <w:rsid w:val="0011579F"/>
    <w:rsid w:val="00127229"/>
    <w:rsid w:val="0018757C"/>
    <w:rsid w:val="00334D57"/>
    <w:rsid w:val="00375A7E"/>
    <w:rsid w:val="003B24CF"/>
    <w:rsid w:val="00507BA4"/>
    <w:rsid w:val="00572700"/>
    <w:rsid w:val="00695368"/>
    <w:rsid w:val="006F4E20"/>
    <w:rsid w:val="007B7FAE"/>
    <w:rsid w:val="009412AC"/>
    <w:rsid w:val="009C4827"/>
    <w:rsid w:val="009E6883"/>
    <w:rsid w:val="00A265EB"/>
    <w:rsid w:val="00A80CED"/>
    <w:rsid w:val="00AA17F2"/>
    <w:rsid w:val="00B869FE"/>
    <w:rsid w:val="00B97302"/>
    <w:rsid w:val="00CB4191"/>
    <w:rsid w:val="00E75949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3ECE"/>
  <w15:docId w15:val="{85589543-D162-43FA-8EEF-384E6CA0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05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18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4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50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elisabetta.marafioti@unimib.it</dc:creator>
  <cp:keywords/>
  <cp:lastModifiedBy>rosalba fierro</cp:lastModifiedBy>
  <cp:revision>2</cp:revision>
  <dcterms:created xsi:type="dcterms:W3CDTF">2025-02-06T15:04:00Z</dcterms:created>
  <dcterms:modified xsi:type="dcterms:W3CDTF">2025-02-06T15:04:00Z</dcterms:modified>
</cp:coreProperties>
</file>