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37" w:rsidRDefault="00E85337" w:rsidP="00E853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Calendario delle sedute di Laurea 2019/20</w:t>
      </w:r>
    </w:p>
    <w:p w:rsidR="00E85337" w:rsidRDefault="00E85337" w:rsidP="00E853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</w:t>
      </w:r>
      <w:r w:rsidR="004A3EA3">
        <w:rPr>
          <w:rFonts w:ascii="Tahoma" w:hAnsi="Tahoma" w:cs="Tahoma"/>
          <w:sz w:val="36"/>
          <w:szCs w:val="36"/>
        </w:rPr>
        <w:t>CD</w:t>
      </w:r>
      <w:r>
        <w:rPr>
          <w:rFonts w:ascii="Tahoma" w:hAnsi="Tahoma" w:cs="Tahoma"/>
          <w:sz w:val="36"/>
          <w:szCs w:val="36"/>
        </w:rPr>
        <w:t xml:space="preserve"> in </w:t>
      </w:r>
      <w:r w:rsidR="004A3EA3">
        <w:rPr>
          <w:rFonts w:ascii="Tahoma" w:hAnsi="Tahoma" w:cs="Tahoma"/>
          <w:sz w:val="36"/>
          <w:szCs w:val="36"/>
        </w:rPr>
        <w:t>Scienza dei Materiali</w:t>
      </w:r>
    </w:p>
    <w:p w:rsidR="00E85337" w:rsidRDefault="00E85337" w:rsidP="00E85337">
      <w:pPr>
        <w:rPr>
          <w:rFonts w:ascii="Tahoma" w:hAnsi="Tahoma" w:cs="Tahoma"/>
        </w:rPr>
      </w:pPr>
    </w:p>
    <w:p w:rsidR="009C7F33" w:rsidRDefault="009C7F33" w:rsidP="00E85337">
      <w:pPr>
        <w:rPr>
          <w:rFonts w:ascii="Tahoma" w:hAnsi="Tahoma" w:cs="Tahoma"/>
        </w:rPr>
      </w:pPr>
    </w:p>
    <w:p w:rsidR="00F173F7" w:rsidRDefault="00F173F7" w:rsidP="00E85337">
      <w:pPr>
        <w:rPr>
          <w:rFonts w:ascii="Tahoma" w:hAnsi="Tahoma" w:cs="Tahoma"/>
        </w:rPr>
      </w:pPr>
    </w:p>
    <w:tbl>
      <w:tblPr>
        <w:tblStyle w:val="Grigliatabella"/>
        <w:tblW w:w="0" w:type="auto"/>
        <w:tblInd w:w="915" w:type="dxa"/>
        <w:tblLook w:val="04A0" w:firstRow="1" w:lastRow="0" w:firstColumn="1" w:lastColumn="0" w:noHBand="0" w:noVBand="1"/>
      </w:tblPr>
      <w:tblGrid>
        <w:gridCol w:w="2310"/>
        <w:gridCol w:w="2651"/>
        <w:gridCol w:w="3333"/>
      </w:tblGrid>
      <w:tr w:rsidR="004A3EA3" w:rsidRPr="003C3F09" w:rsidTr="001B79C5">
        <w:trPr>
          <w:trHeight w:val="454"/>
        </w:trPr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4A3EA3" w:rsidRPr="003C3F09" w:rsidRDefault="004A3EA3" w:rsidP="003E11CA">
            <w:pPr>
              <w:ind w:left="35"/>
              <w:rPr>
                <w:rFonts w:ascii="Tahoma" w:hAnsi="Tahoma" w:cs="Tahoma"/>
                <w:b/>
              </w:rPr>
            </w:pPr>
            <w:r w:rsidRPr="003C3F09">
              <w:rPr>
                <w:rFonts w:ascii="Tahoma" w:hAnsi="Tahoma" w:cs="Tahoma"/>
                <w:b/>
              </w:rPr>
              <w:t>SESSIONE</w:t>
            </w:r>
          </w:p>
        </w:tc>
        <w:tc>
          <w:tcPr>
            <w:tcW w:w="2651" w:type="dxa"/>
            <w:tcBorders>
              <w:bottom w:val="double" w:sz="4" w:space="0" w:color="auto"/>
            </w:tcBorders>
          </w:tcPr>
          <w:p w:rsidR="004A3EA3" w:rsidRPr="003C3F09" w:rsidRDefault="004A3EA3" w:rsidP="003E11CA">
            <w:pPr>
              <w:ind w:left="43"/>
              <w:rPr>
                <w:rFonts w:ascii="Tahoma" w:hAnsi="Tahoma" w:cs="Tahoma"/>
                <w:b/>
              </w:rPr>
            </w:pPr>
          </w:p>
        </w:tc>
        <w:tc>
          <w:tcPr>
            <w:tcW w:w="3333" w:type="dxa"/>
            <w:tcBorders>
              <w:bottom w:val="double" w:sz="4" w:space="0" w:color="auto"/>
            </w:tcBorders>
            <w:vAlign w:val="center"/>
          </w:tcPr>
          <w:p w:rsidR="004A3EA3" w:rsidRPr="003C3F09" w:rsidRDefault="004A3EA3" w:rsidP="003E11CA">
            <w:pPr>
              <w:ind w:left="43"/>
              <w:rPr>
                <w:rFonts w:ascii="Tahoma" w:hAnsi="Tahoma" w:cs="Tahoma"/>
                <w:b/>
              </w:rPr>
            </w:pPr>
          </w:p>
        </w:tc>
      </w:tr>
      <w:tr w:rsidR="004A3EA3" w:rsidTr="001B79C5">
        <w:trPr>
          <w:trHeight w:val="454"/>
        </w:trPr>
        <w:tc>
          <w:tcPr>
            <w:tcW w:w="2310" w:type="dxa"/>
            <w:vMerge w:val="restart"/>
            <w:tcBorders>
              <w:top w:val="double" w:sz="4" w:space="0" w:color="auto"/>
            </w:tcBorders>
            <w:vAlign w:val="center"/>
          </w:tcPr>
          <w:p w:rsidR="004A3EA3" w:rsidRDefault="004A3EA3" w:rsidP="00596C4C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sessione 2019/20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4A3EA3" w:rsidRDefault="004A3EA3" w:rsidP="00596C4C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:rsidR="004A3EA3" w:rsidRDefault="004A3EA3" w:rsidP="00596C4C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Venerdì 10 </w:t>
            </w:r>
            <w:r w:rsidR="0068181B">
              <w:rPr>
                <w:rFonts w:ascii="Tahoma" w:hAnsi="Tahoma" w:cs="Tahoma"/>
              </w:rPr>
              <w:t>luglio</w:t>
            </w:r>
            <w:r>
              <w:rPr>
                <w:rFonts w:ascii="Tahoma" w:hAnsi="Tahoma" w:cs="Tahoma"/>
              </w:rPr>
              <w:t xml:space="preserve"> 2020</w:t>
            </w:r>
          </w:p>
        </w:tc>
      </w:tr>
      <w:tr w:rsidR="004A3EA3" w:rsidTr="001B79C5">
        <w:trPr>
          <w:trHeight w:val="454"/>
        </w:trPr>
        <w:tc>
          <w:tcPr>
            <w:tcW w:w="2310" w:type="dxa"/>
            <w:vMerge/>
            <w:vAlign w:val="center"/>
          </w:tcPr>
          <w:p w:rsidR="004A3EA3" w:rsidRDefault="004A3EA3" w:rsidP="00596C4C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4A3EA3" w:rsidRDefault="004A3EA3" w:rsidP="00596C4C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vAlign w:val="center"/>
          </w:tcPr>
          <w:p w:rsidR="004A3EA3" w:rsidRDefault="004A3EA3" w:rsidP="00596C4C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13 </w:t>
            </w:r>
            <w:r w:rsidR="0068181B">
              <w:rPr>
                <w:rFonts w:ascii="Tahoma" w:hAnsi="Tahoma" w:cs="Tahoma"/>
              </w:rPr>
              <w:t>luglio</w:t>
            </w:r>
            <w:r>
              <w:rPr>
                <w:rFonts w:ascii="Tahoma" w:hAnsi="Tahoma" w:cs="Tahoma"/>
              </w:rPr>
              <w:t xml:space="preserve"> 2020</w:t>
            </w:r>
          </w:p>
        </w:tc>
      </w:tr>
      <w:tr w:rsidR="004A3EA3" w:rsidTr="001B79C5">
        <w:trPr>
          <w:trHeight w:val="454"/>
        </w:trPr>
        <w:tc>
          <w:tcPr>
            <w:tcW w:w="2310" w:type="dxa"/>
            <w:vMerge w:val="restart"/>
            <w:vAlign w:val="center"/>
          </w:tcPr>
          <w:p w:rsidR="004A3EA3" w:rsidRDefault="004A3EA3" w:rsidP="004A3EA3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 sessione 2019/20</w:t>
            </w:r>
          </w:p>
        </w:tc>
        <w:tc>
          <w:tcPr>
            <w:tcW w:w="2651" w:type="dxa"/>
          </w:tcPr>
          <w:p w:rsidR="004A3EA3" w:rsidRDefault="004A3EA3" w:rsidP="004A3EA3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333" w:type="dxa"/>
            <w:vAlign w:val="center"/>
          </w:tcPr>
          <w:p w:rsidR="004A3EA3" w:rsidRDefault="004A3EA3" w:rsidP="004A3EA3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12 </w:t>
            </w:r>
            <w:r w:rsidR="0068181B">
              <w:rPr>
                <w:rFonts w:ascii="Tahoma" w:hAnsi="Tahoma" w:cs="Tahoma"/>
              </w:rPr>
              <w:t>ottobre</w:t>
            </w:r>
            <w:r>
              <w:rPr>
                <w:rFonts w:ascii="Tahoma" w:hAnsi="Tahoma" w:cs="Tahoma"/>
              </w:rPr>
              <w:t xml:space="preserve"> 2020 </w:t>
            </w:r>
          </w:p>
        </w:tc>
      </w:tr>
      <w:tr w:rsidR="004A3EA3" w:rsidTr="001B79C5">
        <w:trPr>
          <w:trHeight w:val="454"/>
        </w:trPr>
        <w:tc>
          <w:tcPr>
            <w:tcW w:w="2310" w:type="dxa"/>
            <w:vMerge/>
            <w:vAlign w:val="center"/>
          </w:tcPr>
          <w:p w:rsidR="004A3EA3" w:rsidRDefault="004A3EA3" w:rsidP="004A3EA3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651" w:type="dxa"/>
          </w:tcPr>
          <w:p w:rsidR="004A3EA3" w:rsidRDefault="004A3EA3" w:rsidP="004A3EA3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333" w:type="dxa"/>
            <w:vAlign w:val="center"/>
          </w:tcPr>
          <w:p w:rsidR="004A3EA3" w:rsidRDefault="0068181B" w:rsidP="004A3EA3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13 ottobre 2020</w:t>
            </w:r>
          </w:p>
        </w:tc>
      </w:tr>
      <w:tr w:rsidR="00273E08" w:rsidTr="001B79C5">
        <w:trPr>
          <w:trHeight w:val="454"/>
        </w:trPr>
        <w:tc>
          <w:tcPr>
            <w:tcW w:w="2310" w:type="dxa"/>
            <w:vMerge/>
            <w:vAlign w:val="center"/>
          </w:tcPr>
          <w:p w:rsidR="00273E08" w:rsidRDefault="00273E08" w:rsidP="00273E08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651" w:type="dxa"/>
          </w:tcPr>
          <w:p w:rsidR="00273E08" w:rsidRDefault="00273E08" w:rsidP="00273E08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333" w:type="dxa"/>
            <w:vAlign w:val="center"/>
          </w:tcPr>
          <w:p w:rsidR="00273E08" w:rsidRDefault="00D54AA3" w:rsidP="00273E08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16 novembre 2020</w:t>
            </w:r>
          </w:p>
        </w:tc>
      </w:tr>
      <w:tr w:rsidR="001B79C5" w:rsidTr="001B79C5">
        <w:trPr>
          <w:trHeight w:val="454"/>
        </w:trPr>
        <w:tc>
          <w:tcPr>
            <w:tcW w:w="2310" w:type="dxa"/>
            <w:vMerge/>
            <w:vAlign w:val="center"/>
          </w:tcPr>
          <w:p w:rsidR="001B79C5" w:rsidRDefault="001B79C5" w:rsidP="001B79C5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651" w:type="dxa"/>
          </w:tcPr>
          <w:p w:rsidR="001B79C5" w:rsidRDefault="001B79C5" w:rsidP="001B79C5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333" w:type="dxa"/>
            <w:vAlign w:val="center"/>
          </w:tcPr>
          <w:p w:rsidR="001B79C5" w:rsidRDefault="001B79C5" w:rsidP="001B79C5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1</w:t>
            </w:r>
            <w:r w:rsidR="008C0B7F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novembre 2020</w:t>
            </w:r>
          </w:p>
        </w:tc>
      </w:tr>
      <w:tr w:rsidR="008C0B7F" w:rsidTr="001B79C5">
        <w:trPr>
          <w:trHeight w:val="454"/>
        </w:trPr>
        <w:tc>
          <w:tcPr>
            <w:tcW w:w="2310" w:type="dxa"/>
            <w:vAlign w:val="center"/>
          </w:tcPr>
          <w:p w:rsidR="008C0B7F" w:rsidRDefault="008C0B7F" w:rsidP="008C0B7F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 sessione 2019/20</w:t>
            </w:r>
          </w:p>
        </w:tc>
        <w:tc>
          <w:tcPr>
            <w:tcW w:w="2651" w:type="dxa"/>
          </w:tcPr>
          <w:p w:rsidR="008C0B7F" w:rsidRDefault="00EF6316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bookmarkStart w:id="0" w:name="_GoBack"/>
            <w:bookmarkEnd w:id="0"/>
            <w:r w:rsidR="008C0B7F">
              <w:rPr>
                <w:rFonts w:ascii="Tahoma" w:hAnsi="Tahoma" w:cs="Tahoma"/>
              </w:rPr>
              <w:t xml:space="preserve"> – </w:t>
            </w:r>
            <w:proofErr w:type="spellStart"/>
            <w:r w:rsidR="008C0B7F">
              <w:rPr>
                <w:rFonts w:ascii="Tahoma" w:hAnsi="Tahoma" w:cs="Tahoma"/>
              </w:rPr>
              <w:t>Materials</w:t>
            </w:r>
            <w:proofErr w:type="spellEnd"/>
            <w:r w:rsidR="008C0B7F"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333" w:type="dxa"/>
            <w:vAlign w:val="center"/>
          </w:tcPr>
          <w:p w:rsidR="008C0B7F" w:rsidRDefault="008C0B7F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15 febbraio 2021</w:t>
            </w:r>
          </w:p>
        </w:tc>
      </w:tr>
      <w:tr w:rsidR="008C0B7F" w:rsidTr="001B79C5">
        <w:trPr>
          <w:trHeight w:val="454"/>
        </w:trPr>
        <w:tc>
          <w:tcPr>
            <w:tcW w:w="2310" w:type="dxa"/>
            <w:vMerge w:val="restart"/>
            <w:vAlign w:val="center"/>
          </w:tcPr>
          <w:p w:rsidR="008C0B7F" w:rsidRDefault="008C0B7F" w:rsidP="008C0B7F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 sessione 2019/20</w:t>
            </w:r>
          </w:p>
        </w:tc>
        <w:tc>
          <w:tcPr>
            <w:tcW w:w="2651" w:type="dxa"/>
          </w:tcPr>
          <w:p w:rsidR="008C0B7F" w:rsidRDefault="008C0B7F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333" w:type="dxa"/>
            <w:vAlign w:val="center"/>
          </w:tcPr>
          <w:p w:rsidR="008C0B7F" w:rsidRDefault="008C0B7F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8 marzo 2021</w:t>
            </w:r>
          </w:p>
        </w:tc>
      </w:tr>
      <w:tr w:rsidR="008C0B7F" w:rsidTr="001B79C5">
        <w:trPr>
          <w:trHeight w:val="454"/>
        </w:trPr>
        <w:tc>
          <w:tcPr>
            <w:tcW w:w="2310" w:type="dxa"/>
            <w:vMerge/>
            <w:vAlign w:val="center"/>
          </w:tcPr>
          <w:p w:rsidR="008C0B7F" w:rsidRDefault="008C0B7F" w:rsidP="008C0B7F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651" w:type="dxa"/>
          </w:tcPr>
          <w:p w:rsidR="008C0B7F" w:rsidRDefault="008C0B7F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333" w:type="dxa"/>
            <w:vAlign w:val="center"/>
          </w:tcPr>
          <w:p w:rsidR="008C0B7F" w:rsidRDefault="008C0B7F" w:rsidP="008C0B7F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9 marzo 2021</w:t>
            </w:r>
          </w:p>
        </w:tc>
      </w:tr>
    </w:tbl>
    <w:p w:rsidR="009C7F33" w:rsidRDefault="009C7F33" w:rsidP="00E85337">
      <w:pPr>
        <w:rPr>
          <w:rFonts w:ascii="Tahoma" w:hAnsi="Tahoma" w:cs="Tahoma"/>
        </w:rPr>
      </w:pPr>
    </w:p>
    <w:p w:rsidR="009C7F33" w:rsidRDefault="009C7F33" w:rsidP="00E85337">
      <w:pPr>
        <w:rPr>
          <w:rFonts w:ascii="Tahoma" w:hAnsi="Tahoma" w:cs="Tahoma"/>
        </w:rPr>
      </w:pPr>
    </w:p>
    <w:p w:rsidR="00231400" w:rsidRDefault="00231400" w:rsidP="00E85337"/>
    <w:sectPr w:rsidR="00231400" w:rsidSect="00B5653D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2"/>
    <w:rsid w:val="00051FEA"/>
    <w:rsid w:val="000F2897"/>
    <w:rsid w:val="001B40E5"/>
    <w:rsid w:val="001B79C5"/>
    <w:rsid w:val="00231400"/>
    <w:rsid w:val="00273E08"/>
    <w:rsid w:val="003954D9"/>
    <w:rsid w:val="003C3F09"/>
    <w:rsid w:val="00435220"/>
    <w:rsid w:val="004A3EA3"/>
    <w:rsid w:val="00554488"/>
    <w:rsid w:val="00596C4C"/>
    <w:rsid w:val="0068181B"/>
    <w:rsid w:val="006C6B4B"/>
    <w:rsid w:val="00885183"/>
    <w:rsid w:val="008C0B7F"/>
    <w:rsid w:val="008D534A"/>
    <w:rsid w:val="009A2108"/>
    <w:rsid w:val="009C7F33"/>
    <w:rsid w:val="00A44FF7"/>
    <w:rsid w:val="00A939C3"/>
    <w:rsid w:val="00B5653D"/>
    <w:rsid w:val="00B651E2"/>
    <w:rsid w:val="00BB54AA"/>
    <w:rsid w:val="00D54AA3"/>
    <w:rsid w:val="00DC6687"/>
    <w:rsid w:val="00E075F8"/>
    <w:rsid w:val="00E83933"/>
    <w:rsid w:val="00E85337"/>
    <w:rsid w:val="00E97BE0"/>
    <w:rsid w:val="00EC441B"/>
    <w:rsid w:val="00ED0B83"/>
    <w:rsid w:val="00EF6316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0051"/>
  <w15:chartTrackingRefBased/>
  <w15:docId w15:val="{B99C9E25-5A90-49FA-AA9D-BD2B9B6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adele.sassella@unimib.it</dc:creator>
  <cp:keywords/>
  <dc:description/>
  <cp:lastModifiedBy>cristina.valentino@unimib.it</cp:lastModifiedBy>
  <cp:revision>5</cp:revision>
  <cp:lastPrinted>2019-12-20T15:43:00Z</cp:lastPrinted>
  <dcterms:created xsi:type="dcterms:W3CDTF">2019-09-27T07:29:00Z</dcterms:created>
  <dcterms:modified xsi:type="dcterms:W3CDTF">2019-12-20T15:43:00Z</dcterms:modified>
</cp:coreProperties>
</file>