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Corso di laurea magistrale in BIOLOGIA – F0601Q - 564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Calendario delle sedute di laurea AA 2017/2018</w:t>
      </w:r>
    </w:p>
    <w:p w:rsidR="00000000" w:rsidDel="00000000" w:rsidP="00000000" w:rsidRDefault="00000000" w:rsidRPr="00000000" w14:paraId="00000002">
      <w:pPr>
        <w:spacing w:after="120" w:lineRule="auto"/>
        <w:ind w:left="2124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99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502"/>
        <w:gridCol w:w="1649"/>
        <w:gridCol w:w="36"/>
        <w:gridCol w:w="1701"/>
        <w:gridCol w:w="1726"/>
        <w:gridCol w:w="25"/>
        <w:gridCol w:w="1800"/>
        <w:gridCol w:w="2260"/>
        <w:tblGridChange w:id="0">
          <w:tblGrid>
            <w:gridCol w:w="4502"/>
            <w:gridCol w:w="1649"/>
            <w:gridCol w:w="36"/>
            <w:gridCol w:w="1701"/>
            <w:gridCol w:w="1726"/>
            <w:gridCol w:w="25"/>
            <w:gridCol w:w="1800"/>
            <w:gridCol w:w="2260"/>
          </w:tblGrid>
        </w:tblGridChange>
      </w:tblGrid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03">
            <w:pPr>
              <w:ind w:left="-3114"/>
              <w:contextualSpacing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04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I SESSIONE 2017/2018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05">
            <w:pPr>
              <w:ind w:left="-109"/>
              <w:contextualSpacing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II SESSIONE   2017/2018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8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III SESSIONE   2017/2018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contextualSpacing w:val="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Esami di Laurea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18 LUGLIO 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contextualSpacing w:val="0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09 OTTOBRE 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contextualSpacing w:val="0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15 NOVEMBRE 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contextualSpacing w:val="0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4 FEBBRAIO 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contextualSpacing w:val="0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25 MARZO 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contextualSpacing w:val="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Termine per la presentazione della DOMANDA DI CONSEGUIMENTO TITOLO su Segreterie on line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14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6 APRILE - 11 GIUGNO 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16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highlight w:val="yellow"/>
                <w:rtl w:val="0"/>
              </w:rPr>
              <w:t xml:space="preserve">2 LUGLIO - 3 SETTEMBRE 2018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17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highlight w:val="yellow"/>
                <w:rtl w:val="0"/>
              </w:rPr>
              <w:t xml:space="preserve">2 LUGLIO - 8 OTTOBRE 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19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highlight w:val="yellow"/>
                <w:rtl w:val="0"/>
              </w:rPr>
              <w:t xml:space="preserve">3 – 28 DICEMBRE 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1A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3 DICEMBRE 2018- 15 FEBBRAIO 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contextualSpacing w:val="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Stampare la DICHIARAZIONE RELATIVA AL TITOLO TESI DEFINITIVO da  Segreterie online, sezione ''Conseguimento titolo'', e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inviarne 1 copia, entro i termini previsti,  in allegato a segr.studenti.scienze@unimib.it tramite la mail di campus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. </w:t>
              <w:br w:type="textWrapping"/>
              <w:t xml:space="preserve">Il mancato invio del titolo tesi implicherà la rinuncia all'esame di laurea.</w:t>
              <w:br w:type="textWrapping"/>
              <w:t xml:space="preserve">NON E' PIU' RICHIESTA LA CONSEGNA DEL LIBRETTO UNIVERSITARIO."</w:t>
            </w:r>
            <w:r w:rsidDel="00000000" w:rsidR="00000000" w:rsidRPr="00000000">
              <w:rPr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1C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9 APRILE - 20 GIUGNO 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1E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highlight w:val="yellow"/>
                <w:rtl w:val="0"/>
              </w:rPr>
              <w:t xml:space="preserve">3 LUGLIO 2018 - 11 SETTEMBRE 2018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1F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highlight w:val="yellow"/>
                <w:rtl w:val="0"/>
              </w:rPr>
              <w:t xml:space="preserve">3 LUGLIO - 18 OTTOBRE 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21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highlight w:val="yellow"/>
                <w:rtl w:val="0"/>
              </w:rPr>
              <w:t xml:space="preserve">4 DICEMBRE 2018 - 7  GENNAIO 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22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highlight w:val="yellow"/>
                <w:rtl w:val="0"/>
              </w:rPr>
              <w:t xml:space="preserve">4 DICEMBRE 2018- 25 FEBBRAIO 2019</w:t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contextualSpacing w:val="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Limite per il sostenimento degli esami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24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20 GIUGNO 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26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11 SETTEMBRE 2018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27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18 OTTOBRE 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29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7 GENNAIO 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2A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25 FEBBRAIO 2019</w:t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contextualSpacing w:val="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Termine ultimo di inserimento della tesi in formato PDF in Segreterieonline</w:t>
            </w:r>
          </w:p>
          <w:p w:rsidR="00000000" w:rsidDel="00000000" w:rsidP="00000000" w:rsidRDefault="00000000" w:rsidRPr="00000000" w14:paraId="0000002C">
            <w:pPr>
              <w:contextualSpacing w:val="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NON E’ PIU’ RICHIESTA LA CONSEGNA DELLE MICROFICHES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2D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4 LUGLIO 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2F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25 SETTEMBRE 2018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30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2 NOVEMBRE 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32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21 GENNAIO 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33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11 MARZO 2019</w:t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contextualSpacing w:val="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Limite per la presentazione  via mail DELLA SINTESI  (1-2  pagine) DELLA RELAZIONE SVOLTA PER LA TESI, in lingua Italiana  e inglese all’indirizzo di posta elettronica:  </w:t>
            </w:r>
            <w:hyperlink r:id="rId6">
              <w:r w:rsidDel="00000000" w:rsidR="00000000" w:rsidRPr="00000000">
                <w:rPr>
                  <w:rFonts w:ascii="Comic Sans MS" w:cs="Comic Sans MS" w:eastAsia="Comic Sans MS" w:hAnsi="Comic Sans MS"/>
                  <w:color w:val="0000ff"/>
                  <w:sz w:val="16"/>
                  <w:szCs w:val="16"/>
                  <w:u w:val="single"/>
                  <w:rtl w:val="0"/>
                </w:rPr>
                <w:t xml:space="preserve">elena.bottani@unimib.it</w:t>
              </w:r>
            </w:hyperlink>
            <w:r w:rsidDel="00000000" w:rsidR="00000000" w:rsidRPr="00000000">
              <w:fldChar w:fldCharType="begin"/>
              <w:instrText xml:space="preserve"> HYPERLINK "mailto:elena.bottani@unimib.it"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contextualSpacing w:val="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Il riassunto deve contenere obbligatoriamente  i seguenti dati: nome – cognome – matricola- titolo della prova finale  – relatore correlatore – data della seduta della tesi – indicazione del corso di laurea di appartenenza . recapito telefonico.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contextualSpacing w:val="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20 GIUGNO 2018</w:t>
            </w:r>
          </w:p>
          <w:p w:rsidR="00000000" w:rsidDel="00000000" w:rsidP="00000000" w:rsidRDefault="00000000" w:rsidRPr="00000000" w14:paraId="00000037">
            <w:pPr>
              <w:contextualSpacing w:val="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contextualSpacing w:val="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10 SETTEMBRE 2018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contextualSpacing w:val="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17 OTTOBRE 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contextualSpacing w:val="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11 GENNAIO 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contextualSpacing w:val="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22 FEBBRAIO 2019</w:t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contextualSpacing w:val="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Limite per la presentazione dell’attestato di partecipazione al corso sulla sicurezza</w:t>
            </w:r>
          </w:p>
          <w:p w:rsidR="00000000" w:rsidDel="00000000" w:rsidP="00000000" w:rsidRDefault="00000000" w:rsidRPr="00000000" w14:paraId="0000003F">
            <w:pPr>
              <w:contextualSpacing w:val="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DA CONSEGNARE IN SEGRETERIA DIDATTICA II PIANO EDIFICIO U3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contextualSpacing w:val="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20 GIUGNO 2018</w:t>
            </w:r>
          </w:p>
          <w:p w:rsidR="00000000" w:rsidDel="00000000" w:rsidP="00000000" w:rsidRDefault="00000000" w:rsidRPr="00000000" w14:paraId="00000041">
            <w:pPr>
              <w:contextualSpacing w:val="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contextualSpacing w:val="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10 SETTEMBRE 2018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contextualSpacing w:val="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17 OTTOBRE 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contextualSpacing w:val="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11 GENNAIO 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contextualSpacing w:val="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22 FEBBRAIO 2019</w:t>
            </w:r>
          </w:p>
        </w:tc>
      </w:tr>
    </w:tbl>
    <w:p w:rsidR="00000000" w:rsidDel="00000000" w:rsidP="00000000" w:rsidRDefault="00000000" w:rsidRPr="00000000" w14:paraId="00000048">
      <w:pPr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Gli studenti che dopo aver presentato la domanda di conseguimento titolo si rendono conto di non riuscire a laurearsi sono pregati di comunicarlo inviando una mail a </w:t>
      </w:r>
      <w:hyperlink r:id="rId7">
        <w:r w:rsidDel="00000000" w:rsidR="00000000" w:rsidRPr="00000000">
          <w:rPr>
            <w:rFonts w:ascii="Comic Sans MS" w:cs="Comic Sans MS" w:eastAsia="Comic Sans MS" w:hAnsi="Comic Sans MS"/>
            <w:color w:val="0563c1"/>
            <w:u w:val="single"/>
            <w:rtl w:val="0"/>
          </w:rPr>
          <w:t xml:space="preserve">segr.studenti.scienze@unimib.it</w:t>
        </w:r>
      </w:hyperlink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e alla segreteria didattica (</w:t>
      </w:r>
      <w:hyperlink r:id="rId8">
        <w:r w:rsidDel="00000000" w:rsidR="00000000" w:rsidRPr="00000000">
          <w:rPr>
            <w:rFonts w:ascii="Comic Sans MS" w:cs="Comic Sans MS" w:eastAsia="Comic Sans MS" w:hAnsi="Comic Sans MS"/>
            <w:color w:val="0563c1"/>
            <w:u w:val="single"/>
            <w:rtl w:val="0"/>
          </w:rPr>
          <w:t xml:space="preserve">elena.bottani@unimib.it</w:t>
        </w:r>
      </w:hyperlink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) del corso almeno due settimane prima della seduta di laurea.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contextualSpacing w:val="0"/>
        <w:rPr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sectPr>
      <w:pgSz w:h="11906" w:w="16838"/>
      <w:pgMar w:bottom="244" w:top="340" w:left="1134" w:right="1418" w:header="36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lena.bottani@unimib.it" TargetMode="External"/><Relationship Id="rId7" Type="http://schemas.openxmlformats.org/officeDocument/2006/relationships/hyperlink" Target="mailto:segr.studenti.scienze@unimib.it" TargetMode="External"/><Relationship Id="rId8" Type="http://schemas.openxmlformats.org/officeDocument/2006/relationships/hyperlink" Target="mailto:elena.bottani@unimib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