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4B" w:rsidRDefault="00BC2A4B" w:rsidP="00BC2A4B">
      <w:pPr>
        <w:jc w:val="both"/>
        <w:rPr>
          <w:rFonts w:ascii="Calibri" w:eastAsia="Calibri" w:hAnsi="Calibri" w:cs="Calibri"/>
        </w:rPr>
      </w:pPr>
      <w:proofErr w:type="gramStart"/>
      <w:r>
        <w:rPr>
          <w:rFonts w:ascii="Calibri" w:eastAsia="Calibri" w:hAnsi="Calibri" w:cs="Calibri"/>
        </w:rPr>
        <w:t>Sono  pervenute</w:t>
      </w:r>
      <w:proofErr w:type="gramEnd"/>
      <w:r>
        <w:rPr>
          <w:rFonts w:ascii="Calibri" w:eastAsia="Calibri" w:hAnsi="Calibri" w:cs="Calibri"/>
        </w:rPr>
        <w:t xml:space="preserve"> le seguenti richieste di tesi esterna:</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Studente</w:t>
            </w:r>
          </w:p>
        </w:tc>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SAPONARO ALESSANDRA</w:t>
            </w: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Titolo della tesi</w:t>
            </w:r>
          </w:p>
        </w:tc>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Caratterizzazione di </w:t>
            </w:r>
            <w:proofErr w:type="spellStart"/>
            <w:r>
              <w:rPr>
                <w:rFonts w:ascii="Calibri" w:eastAsia="Calibri" w:hAnsi="Calibri" w:cs="Calibri"/>
              </w:rPr>
              <w:t>riarrangiamenti</w:t>
            </w:r>
            <w:proofErr w:type="spellEnd"/>
            <w:r>
              <w:rPr>
                <w:rFonts w:ascii="Calibri" w:eastAsia="Calibri" w:hAnsi="Calibri" w:cs="Calibri"/>
              </w:rPr>
              <w:t xml:space="preserve"> cromosomici complessi in </w:t>
            </w:r>
            <w:proofErr w:type="spellStart"/>
            <w:r>
              <w:rPr>
                <w:rFonts w:ascii="Calibri" w:eastAsia="Calibri" w:hAnsi="Calibri" w:cs="Calibri"/>
              </w:rPr>
              <w:t>oncoematologia</w:t>
            </w:r>
            <w:proofErr w:type="spellEnd"/>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Luogo della tesi</w:t>
            </w:r>
          </w:p>
        </w:tc>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Ospedale Niguarda - Lab di citogenetica</w:t>
            </w: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Relatore esterno</w:t>
            </w:r>
          </w:p>
        </w:tc>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Dott. Lorenza </w:t>
            </w:r>
            <w:proofErr w:type="spellStart"/>
            <w:r>
              <w:rPr>
                <w:rFonts w:ascii="Calibri" w:eastAsia="Calibri" w:hAnsi="Calibri" w:cs="Calibri"/>
              </w:rPr>
              <w:t>romitti</w:t>
            </w:r>
            <w:proofErr w:type="spellEnd"/>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relatore</w:t>
            </w:r>
            <w:proofErr w:type="gramEnd"/>
            <w:r>
              <w:rPr>
                <w:rFonts w:ascii="Calibri" w:eastAsia="Calibri" w:hAnsi="Calibri" w:cs="Calibri"/>
              </w:rPr>
              <w:t xml:space="preserve"> Interno</w:t>
            </w:r>
          </w:p>
        </w:tc>
        <w:tc>
          <w:tcPr>
            <w:tcW w:w="4514" w:type="dxa"/>
            <w:shd w:val="clear" w:color="auto" w:fill="auto"/>
            <w:tcMar>
              <w:top w:w="100" w:type="dxa"/>
              <w:left w:w="100" w:type="dxa"/>
              <w:bottom w:w="100" w:type="dxa"/>
              <w:right w:w="100" w:type="dxa"/>
            </w:tcMar>
          </w:tcPr>
          <w:p w:rsidR="00BC2A4B" w:rsidRDefault="00BC2A4B" w:rsidP="008977B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Dott. Chiara Castronovo</w:t>
            </w:r>
          </w:p>
        </w:tc>
      </w:tr>
    </w:tbl>
    <w:p w:rsidR="00BC2A4B" w:rsidRDefault="00BC2A4B" w:rsidP="00BC2A4B">
      <w:pPr>
        <w:jc w:val="both"/>
        <w:rPr>
          <w:rFonts w:ascii="Calibri" w:eastAsia="Calibri" w:hAnsi="Calibri" w:cs="Calibri"/>
        </w:rPr>
      </w:pPr>
      <w:r>
        <w:rPr>
          <w:rFonts w:ascii="Calibri" w:eastAsia="Calibri" w:hAnsi="Calibri" w:cs="Calibri"/>
        </w:rPr>
        <w:t xml:space="preserve">Il CCD unanime approva </w:t>
      </w:r>
    </w:p>
    <w:p w:rsidR="00BC2A4B" w:rsidRDefault="00BC2A4B" w:rsidP="00BC2A4B">
      <w:pPr>
        <w:jc w:val="both"/>
        <w:rPr>
          <w:rFonts w:ascii="Calibri" w:eastAsia="Calibri" w:hAnsi="Calibri" w:cs="Calibri"/>
        </w:rPr>
      </w:pPr>
    </w:p>
    <w:p w:rsidR="00BC2A4B" w:rsidRDefault="00BC2A4B" w:rsidP="00BC2A4B">
      <w:pPr>
        <w:jc w:val="both"/>
        <w:rPr>
          <w:rFonts w:ascii="Calibri" w:eastAsia="Calibri" w:hAnsi="Calibri" w:cs="Calibr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Studente</w:t>
            </w:r>
          </w:p>
        </w:tc>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MASIELLO DEBORA</w:t>
            </w: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Titolo della tesi</w:t>
            </w:r>
          </w:p>
        </w:tc>
        <w:tc>
          <w:tcPr>
            <w:tcW w:w="4514" w:type="dxa"/>
            <w:shd w:val="clear" w:color="auto" w:fill="auto"/>
            <w:tcMar>
              <w:top w:w="100" w:type="dxa"/>
              <w:left w:w="100" w:type="dxa"/>
              <w:bottom w:w="100" w:type="dxa"/>
              <w:right w:w="100" w:type="dxa"/>
            </w:tcMar>
          </w:tcPr>
          <w:p w:rsidR="00BC2A4B" w:rsidRDefault="00BC2A4B" w:rsidP="008977B4">
            <w:pPr>
              <w:shd w:val="clear" w:color="auto" w:fill="FFFFFF"/>
              <w:jc w:val="both"/>
              <w:rPr>
                <w:rFonts w:ascii="Calibri" w:eastAsia="Calibri" w:hAnsi="Calibri" w:cs="Calibri"/>
              </w:rPr>
            </w:pPr>
            <w:r>
              <w:rPr>
                <w:color w:val="222222"/>
              </w:rPr>
              <w:t>Frequenza delle mutazioni dei geni alfa-</w:t>
            </w:r>
            <w:proofErr w:type="spellStart"/>
            <w:r>
              <w:rPr>
                <w:color w:val="222222"/>
              </w:rPr>
              <w:t>globinici</w:t>
            </w:r>
            <w:proofErr w:type="spellEnd"/>
            <w:r>
              <w:rPr>
                <w:color w:val="222222"/>
              </w:rPr>
              <w:t xml:space="preserve"> in provincia di Matera</w:t>
            </w: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Luogo della tesi</w:t>
            </w:r>
          </w:p>
        </w:tc>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pPr>
            <w:r>
              <w:t>UOD Genetica Medica</w:t>
            </w:r>
          </w:p>
          <w:p w:rsidR="00BC2A4B" w:rsidRDefault="00BC2A4B" w:rsidP="008977B4">
            <w:pPr>
              <w:widowControl w:val="0"/>
              <w:spacing w:line="240" w:lineRule="auto"/>
            </w:pPr>
            <w:r>
              <w:t>P.O. "Madonna delle Grazie" - ASM</w:t>
            </w:r>
          </w:p>
          <w:p w:rsidR="00BC2A4B" w:rsidRDefault="00BC2A4B" w:rsidP="008977B4">
            <w:pPr>
              <w:widowControl w:val="0"/>
              <w:spacing w:line="240" w:lineRule="auto"/>
            </w:pPr>
            <w:r>
              <w:t>Contrada Cattedra Ambulante</w:t>
            </w:r>
          </w:p>
          <w:p w:rsidR="00BC2A4B" w:rsidRDefault="00BC2A4B" w:rsidP="008977B4">
            <w:pPr>
              <w:widowControl w:val="0"/>
              <w:spacing w:line="240" w:lineRule="auto"/>
              <w:rPr>
                <w:rFonts w:ascii="Calibri" w:eastAsia="Calibri" w:hAnsi="Calibri" w:cs="Calibri"/>
              </w:rPr>
            </w:pPr>
            <w:r>
              <w:t>75100 Matera</w:t>
            </w: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Relatore esterno</w:t>
            </w:r>
          </w:p>
        </w:tc>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p>
          <w:p w:rsidR="00BC2A4B" w:rsidRDefault="00BC2A4B" w:rsidP="008977B4">
            <w:pPr>
              <w:widowControl w:val="0"/>
              <w:spacing w:line="240" w:lineRule="auto"/>
              <w:rPr>
                <w:highlight w:val="white"/>
              </w:rPr>
            </w:pPr>
            <w:r>
              <w:rPr>
                <w:highlight w:val="white"/>
              </w:rPr>
              <w:t>Dott. Domenico Dell'Edera</w:t>
            </w:r>
          </w:p>
          <w:p w:rsidR="00BC2A4B" w:rsidRDefault="00BC2A4B" w:rsidP="008977B4">
            <w:pPr>
              <w:widowControl w:val="0"/>
              <w:spacing w:line="240" w:lineRule="auto"/>
              <w:rPr>
                <w:rFonts w:ascii="Calibri" w:eastAsia="Calibri" w:hAnsi="Calibri" w:cs="Calibri"/>
              </w:rPr>
            </w:pPr>
          </w:p>
        </w:tc>
      </w:tr>
      <w:tr w:rsidR="00BC2A4B" w:rsidTr="008977B4">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proofErr w:type="gramStart"/>
            <w:r>
              <w:rPr>
                <w:rFonts w:ascii="Calibri" w:eastAsia="Calibri" w:hAnsi="Calibri" w:cs="Calibri"/>
              </w:rPr>
              <w:t>relatore</w:t>
            </w:r>
            <w:proofErr w:type="gramEnd"/>
            <w:r>
              <w:rPr>
                <w:rFonts w:ascii="Calibri" w:eastAsia="Calibri" w:hAnsi="Calibri" w:cs="Calibri"/>
              </w:rPr>
              <w:t xml:space="preserve"> Interno</w:t>
            </w:r>
          </w:p>
        </w:tc>
        <w:tc>
          <w:tcPr>
            <w:tcW w:w="4514" w:type="dxa"/>
            <w:shd w:val="clear" w:color="auto" w:fill="auto"/>
            <w:tcMar>
              <w:top w:w="100" w:type="dxa"/>
              <w:left w:w="100" w:type="dxa"/>
              <w:bottom w:w="100" w:type="dxa"/>
              <w:right w:w="100" w:type="dxa"/>
            </w:tcMar>
          </w:tcPr>
          <w:p w:rsidR="00BC2A4B" w:rsidRDefault="00BC2A4B" w:rsidP="008977B4">
            <w:pPr>
              <w:widowControl w:val="0"/>
              <w:spacing w:line="240" w:lineRule="auto"/>
              <w:rPr>
                <w:rFonts w:ascii="Calibri" w:eastAsia="Calibri" w:hAnsi="Calibri" w:cs="Calibri"/>
              </w:rPr>
            </w:pPr>
            <w:r>
              <w:rPr>
                <w:rFonts w:ascii="Calibri" w:eastAsia="Calibri" w:hAnsi="Calibri" w:cs="Calibri"/>
              </w:rPr>
              <w:t>Prof. Antonella Ronchi</w:t>
            </w:r>
          </w:p>
        </w:tc>
      </w:tr>
    </w:tbl>
    <w:p w:rsidR="00BC2A4B" w:rsidRDefault="00BC2A4B" w:rsidP="00BC2A4B">
      <w:pPr>
        <w:jc w:val="both"/>
        <w:rPr>
          <w:rFonts w:ascii="Calibri" w:eastAsia="Calibri" w:hAnsi="Calibri" w:cs="Calibri"/>
        </w:rPr>
      </w:pPr>
      <w:r>
        <w:rPr>
          <w:rFonts w:ascii="Calibri" w:eastAsia="Calibri" w:hAnsi="Calibri" w:cs="Calibri"/>
        </w:rPr>
        <w:t xml:space="preserve">Il CCD unanime approva </w:t>
      </w:r>
    </w:p>
    <w:p w:rsidR="00BC2A4B" w:rsidRDefault="00BC2A4B" w:rsidP="00BC2A4B">
      <w:pPr>
        <w:shd w:val="clear" w:color="auto" w:fill="FFFFFF"/>
        <w:jc w:val="both"/>
        <w:rPr>
          <w:color w:val="222222"/>
          <w:sz w:val="21"/>
          <w:szCs w:val="21"/>
        </w:rPr>
      </w:pPr>
    </w:p>
    <w:p w:rsidR="00BC2A4B" w:rsidRDefault="00BC2A4B" w:rsidP="00BC2A4B">
      <w:pPr>
        <w:shd w:val="clear" w:color="auto" w:fill="FFFFFF"/>
        <w:jc w:val="both"/>
        <w:rPr>
          <w:color w:val="222222"/>
        </w:rPr>
      </w:pPr>
    </w:p>
    <w:p w:rsidR="00BC2A4B" w:rsidRDefault="00BC2A4B" w:rsidP="00BC2A4B">
      <w:pPr>
        <w:shd w:val="clear" w:color="auto" w:fill="FFFFFF"/>
        <w:jc w:val="both"/>
        <w:rPr>
          <w:rFonts w:ascii="Calibri" w:eastAsia="Calibri" w:hAnsi="Calibri" w:cs="Calibri"/>
          <w:color w:val="222222"/>
          <w:u w:val="single"/>
        </w:rPr>
      </w:pPr>
      <w:r>
        <w:rPr>
          <w:rFonts w:ascii="Calibri" w:eastAsia="Calibri" w:hAnsi="Calibri" w:cs="Calibri"/>
          <w:color w:val="222222"/>
          <w:u w:val="single"/>
        </w:rPr>
        <w:t>3.4.7. Cambio assegnazione relatore interno</w:t>
      </w:r>
    </w:p>
    <w:p w:rsidR="00BC2A4B" w:rsidRDefault="00BC2A4B" w:rsidP="00BC2A4B">
      <w:pPr>
        <w:shd w:val="clear" w:color="auto" w:fill="FFFFFF"/>
        <w:jc w:val="both"/>
        <w:rPr>
          <w:rFonts w:ascii="Calibri" w:eastAsia="Calibri" w:hAnsi="Calibri" w:cs="Calibri"/>
          <w:color w:val="222222"/>
        </w:rPr>
      </w:pPr>
      <w:r>
        <w:rPr>
          <w:rFonts w:ascii="Calibri" w:eastAsia="Calibri" w:hAnsi="Calibri" w:cs="Calibri"/>
          <w:color w:val="222222"/>
        </w:rPr>
        <w:t>Nella seduta del CCD di Gennaio 2019 alla studentessa Chiaretto Maria (laurea magistrale in Biologia) era stato assegnato quale relatore interno il prof. Zaza che però ha dichiarato la propria indisponibilità.</w:t>
      </w:r>
    </w:p>
    <w:p w:rsidR="00BC2A4B" w:rsidRDefault="00BC2A4B" w:rsidP="00BC2A4B">
      <w:pPr>
        <w:shd w:val="clear" w:color="auto" w:fill="FFFFFF"/>
        <w:jc w:val="both"/>
        <w:rPr>
          <w:rFonts w:ascii="Calibri" w:eastAsia="Calibri" w:hAnsi="Calibri" w:cs="Calibri"/>
          <w:color w:val="222222"/>
        </w:rPr>
      </w:pPr>
      <w:r>
        <w:rPr>
          <w:rFonts w:ascii="Calibri" w:eastAsia="Calibri" w:hAnsi="Calibri" w:cs="Calibri"/>
          <w:color w:val="222222"/>
        </w:rPr>
        <w:t xml:space="preserve">Pertanto è necessario attribuire un nuovo relatore interno per la tesi </w:t>
      </w:r>
      <w:proofErr w:type="spellStart"/>
      <w:r>
        <w:rPr>
          <w:rFonts w:ascii="Calibri" w:eastAsia="Calibri" w:hAnsi="Calibri" w:cs="Calibri"/>
          <w:color w:val="222222"/>
        </w:rPr>
        <w:t>sottoriportata</w:t>
      </w:r>
      <w:proofErr w:type="spellEnd"/>
      <w:r>
        <w:rPr>
          <w:rFonts w:ascii="Calibri" w:eastAsia="Calibri" w:hAnsi="Calibri" w:cs="Calibri"/>
          <w:color w:val="222222"/>
        </w:rPr>
        <w:t>:</w:t>
      </w:r>
    </w:p>
    <w:p w:rsidR="00BC2A4B" w:rsidRDefault="00BC2A4B" w:rsidP="00BC2A4B">
      <w:pPr>
        <w:shd w:val="clear" w:color="auto" w:fill="FFFFFF"/>
        <w:jc w:val="both"/>
        <w:rPr>
          <w:rFonts w:ascii="Calibri" w:eastAsia="Calibri" w:hAnsi="Calibri" w:cs="Calibri"/>
          <w:color w:val="222222"/>
          <w:u w:val="single"/>
        </w:rPr>
      </w:pPr>
    </w:p>
    <w:p w:rsidR="00BC2A4B" w:rsidRDefault="00BC2A4B" w:rsidP="00BC2A4B">
      <w:pPr>
        <w:spacing w:line="240" w:lineRule="auto"/>
        <w:jc w:val="both"/>
        <w:rPr>
          <w:rFonts w:ascii="Calibri" w:eastAsia="Calibri" w:hAnsi="Calibri" w:cs="Calibri"/>
        </w:rPr>
      </w:pPr>
      <w:r>
        <w:rPr>
          <w:rFonts w:ascii="Calibri" w:eastAsia="Calibri" w:hAnsi="Calibri" w:cs="Calibri"/>
        </w:rPr>
        <w:t>STUDENTE</w:t>
      </w:r>
      <w:r>
        <w:rPr>
          <w:rFonts w:ascii="Calibri" w:eastAsia="Calibri" w:hAnsi="Calibri" w:cs="Calibri"/>
        </w:rPr>
        <w:tab/>
      </w:r>
      <w:r>
        <w:rPr>
          <w:rFonts w:ascii="Calibri" w:eastAsia="Calibri" w:hAnsi="Calibri" w:cs="Calibri"/>
          <w:b/>
        </w:rPr>
        <w:tab/>
        <w:t>Chiaretto Maria</w:t>
      </w:r>
      <w:r>
        <w:rPr>
          <w:rFonts w:ascii="Calibri" w:eastAsia="Calibri" w:hAnsi="Calibri" w:cs="Calibri"/>
          <w:b/>
        </w:rPr>
        <w:br/>
      </w:r>
      <w:r>
        <w:rPr>
          <w:rFonts w:ascii="Calibri" w:eastAsia="Calibri" w:hAnsi="Calibri" w:cs="Calibri"/>
        </w:rPr>
        <w:t>TITOLO DELLA TESI</w:t>
      </w:r>
      <w:r>
        <w:rPr>
          <w:rFonts w:ascii="Calibri" w:eastAsia="Calibri" w:hAnsi="Calibri" w:cs="Calibri"/>
        </w:rPr>
        <w:tab/>
        <w:t xml:space="preserve">Corpi lamellari e </w:t>
      </w:r>
      <w:proofErr w:type="spellStart"/>
      <w:r>
        <w:rPr>
          <w:rFonts w:ascii="Calibri" w:eastAsia="Calibri" w:hAnsi="Calibri" w:cs="Calibri"/>
        </w:rPr>
        <w:t>distress</w:t>
      </w:r>
      <w:proofErr w:type="spellEnd"/>
      <w:r>
        <w:rPr>
          <w:rFonts w:ascii="Calibri" w:eastAsia="Calibri" w:hAnsi="Calibri" w:cs="Calibri"/>
        </w:rPr>
        <w:t xml:space="preserve"> respiratorio nel neonato</w:t>
      </w:r>
      <w:r>
        <w:rPr>
          <w:rFonts w:ascii="Calibri" w:eastAsia="Calibri" w:hAnsi="Calibri" w:cs="Calibri"/>
        </w:rPr>
        <w:br/>
        <w:t>LUOGO DELLA TESI</w:t>
      </w:r>
      <w:r>
        <w:rPr>
          <w:rFonts w:ascii="Calibri" w:eastAsia="Calibri" w:hAnsi="Calibri" w:cs="Calibri"/>
        </w:rPr>
        <w:tab/>
        <w:t xml:space="preserve">Fondazione IRCCS Cà </w:t>
      </w:r>
      <w:proofErr w:type="spellStart"/>
      <w:r>
        <w:rPr>
          <w:rFonts w:ascii="Calibri" w:eastAsia="Calibri" w:hAnsi="Calibri" w:cs="Calibri"/>
        </w:rPr>
        <w:t>Granda</w:t>
      </w:r>
      <w:proofErr w:type="spellEnd"/>
      <w:r>
        <w:rPr>
          <w:rFonts w:ascii="Calibri" w:eastAsia="Calibri" w:hAnsi="Calibri" w:cs="Calibri"/>
        </w:rPr>
        <w:t xml:space="preserve"> Ospedale Maggiore e Policlinico, Laboratorio di ematologia, Milano</w:t>
      </w:r>
      <w:r>
        <w:rPr>
          <w:rFonts w:ascii="Calibri" w:eastAsia="Calibri" w:hAnsi="Calibri" w:cs="Calibri"/>
        </w:rPr>
        <w:br/>
        <w:t>RELATORE ESTERNO</w:t>
      </w:r>
      <w:r>
        <w:rPr>
          <w:rFonts w:ascii="Calibri" w:eastAsia="Calibri" w:hAnsi="Calibri" w:cs="Calibri"/>
        </w:rPr>
        <w:tab/>
        <w:t xml:space="preserve">Dott.ssa Anna Chiara </w:t>
      </w:r>
      <w:proofErr w:type="spellStart"/>
      <w:r>
        <w:rPr>
          <w:rFonts w:ascii="Calibri" w:eastAsia="Calibri" w:hAnsi="Calibri" w:cs="Calibri"/>
        </w:rPr>
        <w:t>Migliorini</w:t>
      </w:r>
      <w:proofErr w:type="spellEnd"/>
      <w:r>
        <w:rPr>
          <w:rFonts w:ascii="Calibri" w:eastAsia="Calibri" w:hAnsi="Calibri" w:cs="Calibri"/>
        </w:rPr>
        <w:br/>
        <w:t>RELATORE INTERNO</w:t>
      </w:r>
      <w:r>
        <w:rPr>
          <w:rFonts w:ascii="Calibri" w:eastAsia="Calibri" w:hAnsi="Calibri" w:cs="Calibri"/>
        </w:rPr>
        <w:tab/>
        <w:t xml:space="preserve">Prof. Paride </w:t>
      </w:r>
      <w:proofErr w:type="spellStart"/>
      <w:r>
        <w:rPr>
          <w:rFonts w:ascii="Calibri" w:eastAsia="Calibri" w:hAnsi="Calibri" w:cs="Calibri"/>
        </w:rPr>
        <w:t>Mantecca</w:t>
      </w:r>
      <w:proofErr w:type="spellEnd"/>
    </w:p>
    <w:p w:rsidR="00BC2A4B" w:rsidRDefault="00BC2A4B" w:rsidP="00BC2A4B">
      <w:pPr>
        <w:shd w:val="clear" w:color="auto" w:fill="FFFFFF"/>
        <w:jc w:val="both"/>
        <w:rPr>
          <w:color w:val="222222"/>
          <w:sz w:val="20"/>
          <w:szCs w:val="20"/>
          <w:u w:val="single"/>
        </w:rPr>
      </w:pPr>
    </w:p>
    <w:p w:rsidR="00BC2A4B" w:rsidRDefault="00BC2A4B" w:rsidP="00BC2A4B">
      <w:pPr>
        <w:shd w:val="clear" w:color="auto" w:fill="FFFFFF"/>
        <w:jc w:val="both"/>
        <w:rPr>
          <w:color w:val="222222"/>
          <w:sz w:val="20"/>
          <w:szCs w:val="20"/>
          <w:u w:val="single"/>
        </w:rPr>
      </w:pPr>
    </w:p>
    <w:p w:rsidR="00BC2A4B" w:rsidRDefault="00BC2A4B" w:rsidP="00BC2A4B">
      <w:pPr>
        <w:shd w:val="clear" w:color="auto" w:fill="FFFFFF"/>
        <w:jc w:val="both"/>
        <w:rPr>
          <w:color w:val="222222"/>
          <w:sz w:val="20"/>
          <w:szCs w:val="20"/>
          <w:u w:val="single"/>
        </w:rPr>
      </w:pPr>
    </w:p>
    <w:p w:rsidR="00BC2A4B" w:rsidRDefault="00BC2A4B" w:rsidP="00BC2A4B">
      <w:pPr>
        <w:shd w:val="clear" w:color="auto" w:fill="FFFFFF"/>
        <w:jc w:val="both"/>
        <w:rPr>
          <w:rFonts w:ascii="Calibri" w:eastAsia="Calibri" w:hAnsi="Calibri" w:cs="Calibri"/>
          <w:color w:val="222222"/>
          <w:u w:val="single"/>
        </w:rPr>
      </w:pPr>
      <w:r>
        <w:rPr>
          <w:rFonts w:ascii="Calibri" w:eastAsia="Calibri" w:hAnsi="Calibri" w:cs="Calibri"/>
          <w:color w:val="222222"/>
          <w:u w:val="single"/>
        </w:rPr>
        <w:t>3.4.8. Autorizzazione periodo fuori sede in ambito tesi</w:t>
      </w:r>
    </w:p>
    <w:p w:rsidR="00BC2A4B" w:rsidRDefault="00BC2A4B" w:rsidP="00BC2A4B">
      <w:pPr>
        <w:shd w:val="clear" w:color="auto" w:fill="FFFFFF"/>
        <w:jc w:val="both"/>
        <w:rPr>
          <w:rFonts w:ascii="Calibri" w:eastAsia="Calibri" w:hAnsi="Calibri" w:cs="Calibri"/>
          <w:color w:val="222222"/>
        </w:rPr>
      </w:pPr>
      <w:r>
        <w:rPr>
          <w:rFonts w:ascii="Calibri" w:eastAsia="Calibri" w:hAnsi="Calibri" w:cs="Calibri"/>
          <w:color w:val="222222"/>
        </w:rPr>
        <w:t xml:space="preserve">La dott. Daniela Ferrari chiede l’autorizzazione a far svolgere un periodo di tirocinio alla studentessa di tesi magistrale De </w:t>
      </w:r>
      <w:proofErr w:type="spellStart"/>
      <w:r>
        <w:rPr>
          <w:rFonts w:ascii="Calibri" w:eastAsia="Calibri" w:hAnsi="Calibri" w:cs="Calibri"/>
          <w:color w:val="222222"/>
        </w:rPr>
        <w:t>Santis</w:t>
      </w:r>
      <w:proofErr w:type="spellEnd"/>
      <w:r>
        <w:rPr>
          <w:rFonts w:ascii="Calibri" w:eastAsia="Calibri" w:hAnsi="Calibri" w:cs="Calibri"/>
          <w:color w:val="222222"/>
        </w:rPr>
        <w:t xml:space="preserve"> Elisabetta MATR. 766661, presso l’Istituto di Ricerca “</w:t>
      </w:r>
      <w:proofErr w:type="spellStart"/>
      <w:r>
        <w:rPr>
          <w:rFonts w:ascii="Calibri" w:eastAsia="Calibri" w:hAnsi="Calibri" w:cs="Calibri"/>
          <w:color w:val="222222"/>
        </w:rPr>
        <w:t>ISBReMIT</w:t>
      </w:r>
      <w:proofErr w:type="spellEnd"/>
      <w:r>
        <w:rPr>
          <w:rFonts w:ascii="Calibri" w:eastAsia="Calibri" w:hAnsi="Calibri" w:cs="Calibri"/>
          <w:color w:val="222222"/>
        </w:rPr>
        <w:t xml:space="preserve">” (Fondazione IRCCS Casa Sollievo della Sofferenza) di San Giovanni Rotondo. </w:t>
      </w:r>
    </w:p>
    <w:p w:rsidR="00BC2A4B" w:rsidRDefault="00BC2A4B" w:rsidP="00BC2A4B">
      <w:pPr>
        <w:shd w:val="clear" w:color="auto" w:fill="FFFFFF"/>
        <w:jc w:val="both"/>
        <w:rPr>
          <w:rFonts w:ascii="Calibri" w:eastAsia="Calibri" w:hAnsi="Calibri" w:cs="Calibri"/>
          <w:color w:val="222222"/>
        </w:rPr>
      </w:pPr>
      <w:r>
        <w:rPr>
          <w:rFonts w:ascii="Calibri" w:eastAsia="Calibri" w:hAnsi="Calibri" w:cs="Calibri"/>
          <w:color w:val="222222"/>
        </w:rPr>
        <w:lastRenderedPageBreak/>
        <w:t xml:space="preserve">Il tirocinio che si svolgerà nel periodo 31 maggio-30 novembre, sotto la supervisione della Dott.ssa Daniela </w:t>
      </w:r>
      <w:proofErr w:type="spellStart"/>
      <w:r>
        <w:rPr>
          <w:rFonts w:ascii="Calibri" w:eastAsia="Calibri" w:hAnsi="Calibri" w:cs="Calibri"/>
          <w:color w:val="222222"/>
        </w:rPr>
        <w:t>Profico</w:t>
      </w:r>
      <w:proofErr w:type="spellEnd"/>
      <w:r>
        <w:rPr>
          <w:rFonts w:ascii="Calibri" w:eastAsia="Calibri" w:hAnsi="Calibri" w:cs="Calibri"/>
          <w:color w:val="222222"/>
        </w:rPr>
        <w:t xml:space="preserve"> e del Prof. Angelo Luigi Vescovi, è parte integrante della progetto formativo previsto per la sua tesi magistrale dal titolo: “Sviluppo di test di sicurezza per valutare l’insorgenza di meccanismi di senescenza cellulare in cellule staminali neurali umane utilizzate nell’ambito di terapie cellulari”.</w:t>
      </w:r>
    </w:p>
    <w:p w:rsidR="00BC2A4B" w:rsidRDefault="00BC2A4B" w:rsidP="00BC2A4B">
      <w:pPr>
        <w:shd w:val="clear" w:color="auto" w:fill="FFFFFF"/>
        <w:jc w:val="both"/>
        <w:rPr>
          <w:rFonts w:ascii="Calibri" w:eastAsia="Calibri" w:hAnsi="Calibri" w:cs="Calibri"/>
          <w:color w:val="222222"/>
        </w:rPr>
      </w:pPr>
      <w:r>
        <w:rPr>
          <w:rFonts w:ascii="Calibri" w:eastAsia="Calibri" w:hAnsi="Calibri" w:cs="Calibri"/>
          <w:color w:val="222222"/>
        </w:rPr>
        <w:t>Nel periodo di tesi svolto nella struttura esterna verranno sviluppati gli aspetti molecolari dei processi di senescenza a carico della linea cellulare caratterizzata.</w:t>
      </w:r>
    </w:p>
    <w:p w:rsidR="0076231E" w:rsidRDefault="0076231E">
      <w:bookmarkStart w:id="0" w:name="_GoBack"/>
      <w:bookmarkEnd w:id="0"/>
    </w:p>
    <w:sectPr w:rsidR="007623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4B"/>
    <w:rsid w:val="0076231E"/>
    <w:rsid w:val="00B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1495-C0B9-4BE5-B238-5E6C0517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C2A4B"/>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gotti</dc:creator>
  <cp:keywords/>
  <dc:description/>
  <cp:lastModifiedBy>maria cristina gotti</cp:lastModifiedBy>
  <cp:revision>1</cp:revision>
  <dcterms:created xsi:type="dcterms:W3CDTF">2019-04-10T13:21:00Z</dcterms:created>
  <dcterms:modified xsi:type="dcterms:W3CDTF">2019-04-10T13:21:00Z</dcterms:modified>
</cp:coreProperties>
</file>