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BE6F" w14:textId="79F548C3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b/>
          <w:sz w:val="24"/>
          <w:szCs w:val="24"/>
          <w:lang w:val="it-IT"/>
        </w:rPr>
      </w:pPr>
      <w:r w:rsidRPr="00BE1FF6">
        <w:rPr>
          <w:rFonts w:ascii="Arial" w:eastAsia="Calibri" w:hAnsi="Arial" w:cs="Arial"/>
          <w:b/>
          <w:sz w:val="24"/>
          <w:szCs w:val="24"/>
          <w:lang w:val="it-IT"/>
        </w:rPr>
        <w:t>Compito Basi di Dati 2</w:t>
      </w:r>
      <w:r w:rsidR="009B079B">
        <w:rPr>
          <w:rFonts w:ascii="Arial" w:eastAsia="Calibri" w:hAnsi="Arial" w:cs="Arial"/>
          <w:b/>
          <w:sz w:val="24"/>
          <w:szCs w:val="24"/>
          <w:lang w:val="it-IT"/>
        </w:rPr>
        <w:t>2</w:t>
      </w:r>
      <w:r w:rsidRPr="00BE1FF6">
        <w:rPr>
          <w:rFonts w:ascii="Arial" w:eastAsia="Calibri" w:hAnsi="Arial" w:cs="Arial"/>
          <w:b/>
          <w:sz w:val="24"/>
          <w:szCs w:val="24"/>
          <w:lang w:val="it-IT"/>
        </w:rPr>
        <w:t>-0</w:t>
      </w:r>
      <w:r w:rsidR="009B079B">
        <w:rPr>
          <w:rFonts w:ascii="Arial" w:eastAsia="Calibri" w:hAnsi="Arial" w:cs="Arial"/>
          <w:b/>
          <w:sz w:val="24"/>
          <w:szCs w:val="24"/>
          <w:lang w:val="it-IT"/>
        </w:rPr>
        <w:t>6</w:t>
      </w:r>
      <w:r w:rsidRPr="00BE1FF6">
        <w:rPr>
          <w:rFonts w:ascii="Arial" w:eastAsia="Calibri" w:hAnsi="Arial" w:cs="Arial"/>
          <w:b/>
          <w:sz w:val="24"/>
          <w:szCs w:val="24"/>
          <w:lang w:val="it-IT"/>
        </w:rPr>
        <w:t>-2020</w:t>
      </w:r>
    </w:p>
    <w:p w14:paraId="0D3982C4" w14:textId="77777777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 xml:space="preserve">Prof. Carlo </w:t>
      </w:r>
      <w:proofErr w:type="spellStart"/>
      <w:r w:rsidRPr="00BE1FF6">
        <w:rPr>
          <w:rFonts w:ascii="Arial" w:eastAsia="Calibri" w:hAnsi="Arial" w:cs="Arial"/>
          <w:sz w:val="24"/>
          <w:szCs w:val="24"/>
          <w:lang w:val="it-IT"/>
        </w:rPr>
        <w:t>Batini</w:t>
      </w:r>
      <w:proofErr w:type="spellEnd"/>
      <w:r w:rsidRPr="00BE1FF6">
        <w:rPr>
          <w:rFonts w:ascii="Arial" w:eastAsia="Calibri" w:hAnsi="Arial" w:cs="Arial"/>
          <w:sz w:val="24"/>
          <w:szCs w:val="24"/>
          <w:lang w:val="it-IT"/>
        </w:rPr>
        <w:t>, Prof. Raimondo Schettini</w:t>
      </w:r>
    </w:p>
    <w:p w14:paraId="725A55E4" w14:textId="77777777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Corso di Laurea in Informatica</w:t>
      </w:r>
    </w:p>
    <w:p w14:paraId="0E9E10FB" w14:textId="6BC0016D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Anno Accademico 2019/2020</w:t>
      </w:r>
    </w:p>
    <w:p w14:paraId="60FE181E" w14:textId="77777777" w:rsidR="000F19D2" w:rsidRPr="00BE1FF6" w:rsidRDefault="000F19D2" w:rsidP="000F19D2">
      <w:pPr>
        <w:spacing w:after="120" w:line="240" w:lineRule="auto"/>
        <w:rPr>
          <w:rFonts w:ascii="Arial" w:eastAsia="Calibri" w:hAnsi="Arial" w:cs="Arial"/>
          <w:b/>
          <w:sz w:val="24"/>
          <w:szCs w:val="24"/>
          <w:lang w:val="it-IT"/>
        </w:rPr>
      </w:pPr>
    </w:p>
    <w:p w14:paraId="0EF013D0" w14:textId="77777777" w:rsidR="000F19D2" w:rsidRPr="00BE1FF6" w:rsidRDefault="000F19D2" w:rsidP="000F19D2">
      <w:pPr>
        <w:spacing w:after="12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Nome ……………</w:t>
      </w:r>
      <w:proofErr w:type="gramStart"/>
      <w:r w:rsidRPr="00BE1FF6">
        <w:rPr>
          <w:rFonts w:ascii="Arial" w:eastAsia="Calibri" w:hAnsi="Arial" w:cs="Arial"/>
          <w:sz w:val="24"/>
          <w:szCs w:val="24"/>
          <w:lang w:val="it-IT"/>
        </w:rPr>
        <w:t>…….</w:t>
      </w:r>
      <w:proofErr w:type="gramEnd"/>
      <w:r w:rsidRPr="00BE1FF6">
        <w:rPr>
          <w:rFonts w:ascii="Arial" w:eastAsia="Calibri" w:hAnsi="Arial" w:cs="Arial"/>
          <w:sz w:val="24"/>
          <w:szCs w:val="24"/>
          <w:lang w:val="it-IT"/>
        </w:rPr>
        <w:t>.…………..</w:t>
      </w:r>
    </w:p>
    <w:p w14:paraId="2B34CF08" w14:textId="77777777" w:rsidR="000F19D2" w:rsidRPr="00BE1FF6" w:rsidRDefault="000F19D2" w:rsidP="000F19D2">
      <w:pPr>
        <w:spacing w:after="12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Cognome ……………</w:t>
      </w:r>
      <w:proofErr w:type="gramStart"/>
      <w:r w:rsidRPr="00BE1FF6">
        <w:rPr>
          <w:rFonts w:ascii="Arial" w:eastAsia="Calibri" w:hAnsi="Arial" w:cs="Arial"/>
          <w:sz w:val="24"/>
          <w:szCs w:val="24"/>
          <w:lang w:val="it-IT"/>
        </w:rPr>
        <w:t>…….</w:t>
      </w:r>
      <w:proofErr w:type="gramEnd"/>
      <w:r w:rsidRPr="00BE1FF6">
        <w:rPr>
          <w:rFonts w:ascii="Arial" w:eastAsia="Calibri" w:hAnsi="Arial" w:cs="Arial"/>
          <w:sz w:val="24"/>
          <w:szCs w:val="24"/>
          <w:lang w:val="it-IT"/>
        </w:rPr>
        <w:t>.…………..</w:t>
      </w:r>
    </w:p>
    <w:p w14:paraId="23F72FCA" w14:textId="77777777" w:rsidR="000F19D2" w:rsidRPr="00BE1FF6" w:rsidRDefault="000F19D2" w:rsidP="000F19D2">
      <w:pPr>
        <w:spacing w:after="12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 w:rsidRPr="00BE1FF6">
        <w:rPr>
          <w:rFonts w:ascii="Arial" w:eastAsia="Calibri" w:hAnsi="Arial" w:cs="Arial"/>
          <w:sz w:val="24"/>
          <w:szCs w:val="24"/>
          <w:lang w:val="it-IT"/>
        </w:rPr>
        <w:t>Matricola …</w:t>
      </w:r>
      <w:proofErr w:type="gramStart"/>
      <w:r w:rsidRPr="00BE1FF6">
        <w:rPr>
          <w:rFonts w:ascii="Arial" w:eastAsia="Calibri" w:hAnsi="Arial" w:cs="Arial"/>
          <w:sz w:val="24"/>
          <w:szCs w:val="24"/>
          <w:lang w:val="it-IT"/>
        </w:rPr>
        <w:t>…….</w:t>
      </w:r>
      <w:proofErr w:type="gramEnd"/>
      <w:r w:rsidRPr="00BE1FF6">
        <w:rPr>
          <w:rFonts w:ascii="Arial" w:eastAsia="Calibri" w:hAnsi="Arial" w:cs="Arial"/>
          <w:sz w:val="24"/>
          <w:szCs w:val="24"/>
          <w:lang w:val="it-IT"/>
        </w:rPr>
        <w:t>.…………..</w:t>
      </w:r>
    </w:p>
    <w:p w14:paraId="5CF10F9B" w14:textId="77777777" w:rsidR="000F19D2" w:rsidRPr="00BE1FF6" w:rsidRDefault="000F19D2" w:rsidP="000F19D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val="it-IT"/>
        </w:rPr>
      </w:pPr>
    </w:p>
    <w:p w14:paraId="26F08221" w14:textId="77777777" w:rsidR="000F19D2" w:rsidRPr="00BE1FF6" w:rsidRDefault="000F19D2" w:rsidP="000F19D2">
      <w:pPr>
        <w:rPr>
          <w:rFonts w:ascii="Arial" w:hAnsi="Arial" w:cs="Arial"/>
          <w:sz w:val="24"/>
          <w:szCs w:val="24"/>
          <w:lang w:val="it-IT"/>
        </w:rPr>
      </w:pPr>
    </w:p>
    <w:p w14:paraId="54069B09" w14:textId="73FB838E" w:rsidR="00A927F7" w:rsidRPr="00BE1FF6" w:rsidRDefault="00A927F7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Lo scopo di questo esercizio di esame è di far produrre allo studente un progetto che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riguardi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tutte le tematiche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affrontate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durante il corso: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progettazione concettuale, b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progettazione logica, c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modello relazionale, d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SQL </w:t>
      </w:r>
      <w:proofErr w:type="spellStart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language</w:t>
      </w:r>
      <w:proofErr w:type="spellEnd"/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 e</w:t>
      </w:r>
      <w:r w:rsidR="00C1705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algebra relazionale.</w:t>
      </w:r>
    </w:p>
    <w:p w14:paraId="1C76845C" w14:textId="7F259A30" w:rsidR="00A927F7" w:rsidRPr="00BE1FF6" w:rsidRDefault="00A927F7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L’emergenza COVID-19 impone di individuare modalità di esame diverse rispetto a quelle tradizionali, per questa ragione, rispetto alle tradizionali cinque domande in presenza tra di loro indipendenti, cioè basate su diversi requisiti, in questo appello si è preferito proporre allo studente un progetto che affronti i cinque argomenti nell’ambito di un unico insieme di requisiti. Il tempo a disposizione è di quattro ore, entro le quali lo studente deve inviare mediante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messaggio di posta elettronica</w:t>
      </w:r>
      <w:r w:rsidR="007A5BE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dal proprio account </w:t>
      </w:r>
      <w:r w:rsidR="007A5BE8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Campus </w:t>
      </w:r>
      <w:proofErr w:type="spellStart"/>
      <w:r w:rsidR="007A5BE8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Unimib</w:t>
      </w:r>
      <w:proofErr w:type="spellEnd"/>
      <w:r w:rsidR="007A5BE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agli indirizzi </w:t>
      </w:r>
      <w:hyperlink r:id="rId6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carlo.batini@unimib.it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 e </w:t>
      </w:r>
      <w:hyperlink r:id="rId7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chiara.damiani@unimib.it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(per il turno A-L) e </w:t>
      </w:r>
      <w:hyperlink r:id="rId8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raimondo.schettini@unimib.it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</w:t>
      </w:r>
      <w:hyperlink r:id="rId9" w:history="1">
        <w:r w:rsidR="00BF7EF7" w:rsidRPr="00BE1FF6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  <w:lang w:val="it-IT"/>
          </w:rPr>
          <w:t>paolo.napoletano@unimib.it</w:t>
        </w:r>
      </w:hyperlink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(per il turno M-Z)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un</w:t>
      </w:r>
      <w:r w:rsidR="00E43CD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E43CD9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unico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file in attachment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formato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PDF</w:t>
      </w:r>
      <w:r w:rsidR="00E43CD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dal nome </w:t>
      </w:r>
      <w:r w:rsidR="00E43CD9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cognome_nome_numeromatricola.pdf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che sarà oggetto di correzione e valutazione. </w:t>
      </w:r>
      <w:r w:rsidR="006F5C7C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L’oggetto della mail deve essere </w:t>
      </w:r>
      <w:r w:rsidR="00CE3AF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“</w:t>
      </w:r>
      <w:r w:rsidR="006F5C7C" w:rsidRPr="001C1152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BASI DATI giugno</w:t>
      </w:r>
      <w:r w:rsidR="00CE3AF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”.</w:t>
      </w:r>
    </w:p>
    <w:p w14:paraId="09C079F8" w14:textId="0933F65B" w:rsidR="00A927F7" w:rsidRPr="00BE1FF6" w:rsidRDefault="00A927F7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Vi è una seconda differenza rispetto all’esame tradizionale; mentre per le diverse domande venivano forniti requi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siti in genere molto dettagliati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(ad es. il testo per la progettazione concettuale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è un testo di almeno venti righe), questa volta, per evidenti motivi legati al far svolgere il compito da ciascuno studente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autonomamente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verranno inizialmente forniti requisiti molto generici, facenti riferimento a un dominio comune di ampia notorietà, requisiti che lo studente dovrà sviluppare in un testo in linguaggio naturale originale, che dovrà poi essere utilizzato per produrre </w:t>
      </w:r>
      <w:r w:rsidR="00CF2FD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l’elaborato d’esame (progetto)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3813C994" w14:textId="297EAD1E" w:rsidR="00A96EED" w:rsidRPr="00BE1FF6" w:rsidRDefault="00A96EED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progetto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dovrà prevedere le seguenti parti</w:t>
      </w:r>
    </w:p>
    <w:p w14:paraId="6A290C3A" w14:textId="77777777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1 -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Requisiti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6349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6349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Testo scritto contenente dei r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equisiti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dettagliati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in linguaggio naturale che svilupp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ino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quelli generici forniti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dalla traccia</w:t>
      </w:r>
    </w:p>
    <w:p w14:paraId="43C708A1" w14:textId="77777777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Parte 2 -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Schema ER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Produrre lo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Schema </w:t>
      </w:r>
      <w:proofErr w:type="spellStart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Entity</w:t>
      </w:r>
      <w:proofErr w:type="spellEnd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che rispetti </w:t>
      </w:r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correttamente 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requisiti</w:t>
      </w:r>
      <w:r w:rsidR="004517F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dettagliati al punto 1</w:t>
      </w:r>
    </w:p>
    <w:p w14:paraId="45A2D01F" w14:textId="2B88CEF1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3 – </w:t>
      </w:r>
      <w:r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Progettazione logica e traduzione in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s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chema relazionale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Produrre il r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elativo schema logico relazionale che risulti dalla traduzione dello sch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ma ER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Nello 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lastRenderedPageBreak/>
        <w:t xml:space="preserve">schema relazionale devono comparire le chiavi primarie e i vincoli di integrità referenziale. 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F7EF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 tal scopo, e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ffettuare la ristrutturazione dello schema ER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(che va ridisegnato</w:t>
      </w:r>
      <w:r w:rsidR="00E80632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interamente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="001669B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prima di tradurlo nello schema relazionale. </w:t>
      </w:r>
    </w:p>
    <w:p w14:paraId="1217019E" w14:textId="77777777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4 -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Domande </w:t>
      </w:r>
      <w:r w:rsidR="008428B0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modello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relazionale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8D06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Modificare</w:t>
      </w:r>
      <w:r w:rsidR="008D06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lo schema 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relazionale </w:t>
      </w:r>
      <w:r w:rsidR="008D06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risultante dalla parte 3</w:t>
      </w:r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per rappresentare almeno un vincolo di </w:t>
      </w:r>
      <w:proofErr w:type="spellStart"/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tupla</w:t>
      </w:r>
      <w:proofErr w:type="spellEnd"/>
      <w:r w:rsidR="008428B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17A5C166" w14:textId="7387B88C" w:rsidR="00A96EED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5 </w:t>
      </w:r>
      <w:proofErr w:type="gram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-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Domanda</w:t>
      </w:r>
      <w:proofErr w:type="gramEnd"/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264A80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di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algebra</w:t>
      </w:r>
      <w:r w:rsidR="00264A80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relazionale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– </w:t>
      </w:r>
      <w:bookmarkStart w:id="0" w:name="OLE_LINK1"/>
      <w:bookmarkStart w:id="1" w:name="OLE_LINK2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Scrivere il testo di </w:t>
      </w:r>
      <w:r w:rsidR="00264A8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almeno 2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 algebra relazionale 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produrre </w:t>
      </w:r>
      <w:r w:rsidR="001918D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le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1918D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relative 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soluzion</w:t>
      </w:r>
      <w:r w:rsidR="001918D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</w:p>
    <w:bookmarkEnd w:id="0"/>
    <w:bookmarkEnd w:id="1"/>
    <w:p w14:paraId="4CF925F8" w14:textId="77777777" w:rsidR="002557A1" w:rsidRPr="00BE1FF6" w:rsidRDefault="00787E0A" w:rsidP="002557A1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Parte 6 - </w:t>
      </w:r>
      <w:r w:rsidR="00A96EED"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Domanda SQL</w:t>
      </w:r>
      <w:r w:rsidR="00A96EE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-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Scrivere il testo di </w:t>
      </w:r>
      <w:r w:rsidR="00264A80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3</w:t>
      </w:r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2557A1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 SQL e produrre le relative soluzioni</w:t>
      </w:r>
    </w:p>
    <w:p w14:paraId="0D32729D" w14:textId="77777777" w:rsidR="00A96EED" w:rsidRPr="00BE1FF6" w:rsidRDefault="00A96EED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6363AA81" w14:textId="77777777" w:rsidR="00A96EED" w:rsidRPr="00BE1FF6" w:rsidRDefault="00A96EED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Seguono ora alcuni vincoli s</w:t>
      </w:r>
      <w:r w:rsidR="00F238B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ulle </w:t>
      </w:r>
      <w:proofErr w:type="gramStart"/>
      <w:r w:rsidR="00F238B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parti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F238B7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1</w:t>
      </w:r>
      <w:proofErr w:type="gram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-6.</w:t>
      </w:r>
    </w:p>
    <w:p w14:paraId="1CDDFB48" w14:textId="77777777" w:rsidR="001918DB" w:rsidRPr="00BE1FF6" w:rsidRDefault="00A94DCE" w:rsidP="00A927F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Parte 1 e 2</w:t>
      </w:r>
    </w:p>
    <w:p w14:paraId="324385FC" w14:textId="3295189D" w:rsidR="00787E0A" w:rsidRPr="00BE1FF6" w:rsidRDefault="00A96EED" w:rsidP="00A927F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 requisiti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alla Parte 1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dovranno permettere la produzione di uno schema ER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completo (ad esempio ogni entità deve avere un identificatore)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che abbia almeno otto entità, e che </w:t>
      </w:r>
      <w:r w:rsidR="00B766DE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utilizzi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concetti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che appartengano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a tutti i seguenti elementi base obbligatori:</w:t>
      </w:r>
    </w:p>
    <w:p w14:paraId="6377DA61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Entità </w:t>
      </w:r>
    </w:p>
    <w:p w14:paraId="0801ABAC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Attributo di Entità</w:t>
      </w:r>
    </w:p>
    <w:p w14:paraId="43239AFC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binaria</w:t>
      </w:r>
    </w:p>
    <w:p w14:paraId="47FD838C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Attributo di </w:t>
      </w: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</w:p>
    <w:p w14:paraId="63AC6F11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Cardinalità (1,1), (</w:t>
      </w:r>
      <w:proofErr w:type="gram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1,n</w:t>
      </w:r>
      <w:proofErr w:type="gram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), (0,n) </w:t>
      </w:r>
    </w:p>
    <w:p w14:paraId="692DDDE1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Identificatore interno</w:t>
      </w:r>
    </w:p>
    <w:p w14:paraId="1FA5E080" w14:textId="77777777" w:rsidR="00787E0A" w:rsidRPr="00BE1FF6" w:rsidRDefault="00787E0A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Generalizzazione tra entità genitore e almeno due entità figlie</w:t>
      </w:r>
    </w:p>
    <w:p w14:paraId="39A24739" w14:textId="77777777" w:rsidR="00787E0A" w:rsidRPr="00BE1FF6" w:rsidRDefault="00787E0A" w:rsidP="00A927F7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</w:pPr>
    </w:p>
    <w:p w14:paraId="21931C71" w14:textId="77777777" w:rsidR="00787E0A" w:rsidRPr="00BE1FF6" w:rsidRDefault="00B766DE" w:rsidP="00EA2108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e, inoltre, utilizzi concetti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che appartengano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al maggior numero possibile</w:t>
      </w:r>
      <w:r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 de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i 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 xml:space="preserve">seguenti 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elementi avanzati del modello</w:t>
      </w:r>
      <w:r w:rsidR="00203859"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:</w:t>
      </w:r>
    </w:p>
    <w:p w14:paraId="23B6E083" w14:textId="77777777" w:rsidR="00787E0A" w:rsidRPr="00BE1FF6" w:rsidRDefault="00787E0A" w:rsidP="00A927F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9CFC3AD" w14:textId="77777777" w:rsidR="00A927F7" w:rsidRPr="00BE1FF6" w:rsidRDefault="00A927F7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ternaria</w:t>
      </w:r>
    </w:p>
    <w:p w14:paraId="7292A5A0" w14:textId="77777777" w:rsidR="00A927F7" w:rsidRPr="00BE1FF6" w:rsidRDefault="00A927F7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</w:t>
      </w:r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ip</w:t>
      </w:r>
      <w:proofErr w:type="spellEnd"/>
      <w:r w:rsidR="00787E0A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binaria sulla stessa entità </w:t>
      </w:r>
    </w:p>
    <w:p w14:paraId="7EE8ECE6" w14:textId="77777777" w:rsidR="00A96EED" w:rsidRPr="00BE1FF6" w:rsidRDefault="00A96EED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Identificatore esterno </w:t>
      </w:r>
    </w:p>
    <w:p w14:paraId="48D52479" w14:textId="77777777" w:rsidR="00A96EED" w:rsidRPr="00BE1FF6" w:rsidRDefault="00A96EED" w:rsidP="00787E0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Coppia di attributi che costituiscono ciascuno un identificatore interno</w:t>
      </w:r>
    </w:p>
    <w:p w14:paraId="33E5059B" w14:textId="77777777" w:rsidR="00A96EED" w:rsidRPr="00BE1FF6" w:rsidRDefault="00A96EED" w:rsidP="00EA2108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7414E85E" w14:textId="77777777" w:rsidR="00787E0A" w:rsidRPr="00BE1FF6" w:rsidRDefault="00787E0A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61234EEA" w14:textId="77777777" w:rsidR="00E779BB" w:rsidRPr="00BE1FF6" w:rsidRDefault="00E779BB" w:rsidP="00787E0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Parte 3</w:t>
      </w:r>
    </w:p>
    <w:p w14:paraId="36D4D74C" w14:textId="77E0F849" w:rsidR="0047125B" w:rsidRPr="00BE1FF6" w:rsidRDefault="00500F33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Nella parte 3 dovranno ess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ere assunte delle specifiche sul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carico applicativo che permettano d</w:t>
      </w:r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6A3513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orientare la traduzione </w:t>
      </w:r>
      <w:r w:rsidR="00A23AC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di una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gerarchi</w:t>
      </w:r>
      <w:r w:rsidR="00A23AC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 generalizzazione</w:t>
      </w:r>
      <w:r w:rsidR="006A0763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 modo tale da far comparire nello schema ristrutturato le sole entità figlie</w:t>
      </w:r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</w:t>
      </w:r>
      <w:r w:rsidR="001A67F3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</w:t>
      </w:r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facoltativamente</w:t>
      </w:r>
      <w:r w:rsidR="001A67F3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</w:t>
      </w:r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 effettuare su una entità E una trasformazione di </w:t>
      </w:r>
      <w:proofErr w:type="spellStart"/>
      <w:r w:rsidR="00D82F55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partitioning</w:t>
      </w:r>
      <w:proofErr w:type="spellEnd"/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 due entità e una </w:t>
      </w:r>
      <w:proofErr w:type="spellStart"/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relationship</w:t>
      </w:r>
      <w:proofErr w:type="spellEnd"/>
      <w:r w:rsidR="0047125B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20A0437B" w14:textId="77777777" w:rsidR="004B156A" w:rsidRPr="00BE1FF6" w:rsidRDefault="004B156A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F498E5D" w14:textId="77777777" w:rsidR="00B766DE" w:rsidRPr="00BE1FF6" w:rsidRDefault="00B766DE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03E766F9" w14:textId="77777777" w:rsidR="004B156A" w:rsidRPr="00BE1FF6" w:rsidRDefault="001B4E7F" w:rsidP="00787E0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Parte 5</w:t>
      </w:r>
    </w:p>
    <w:p w14:paraId="676C4AC8" w14:textId="22EAE135" w:rsidR="001B4E7F" w:rsidRPr="00BE1FF6" w:rsidRDefault="001B4E7F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La Parte 5 del progetto è costituita da due testi in linguaggio naturale di interrogazioni in Algebra Relazionale 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 relative interrogazioni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Ciascuna interrogazione deve 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lastRenderedPageBreak/>
        <w:t xml:space="preserve">utilizzare almeno tre tabelle. </w:t>
      </w:r>
      <w:r w:rsidR="002F51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La prima 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interrogazione dovrà impiegare almeno </w:t>
      </w:r>
      <w:proofErr w:type="gramStart"/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un join</w:t>
      </w:r>
      <w:proofErr w:type="gramEnd"/>
      <w:r w:rsidR="00256D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di qualsiasi tipologia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</w:t>
      </w:r>
      <w:r w:rsidR="002F51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una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unione o intersezione</w:t>
      </w:r>
      <w:r w:rsidR="002F51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o differenza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una </w:t>
      </w:r>
      <w:r w:rsidR="00C3736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selezione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La seconda interrogazione dovrà impiegare almeno un join naturale, </w:t>
      </w:r>
      <w:r w:rsidR="009B39F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una 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ridenominazione, </w:t>
      </w:r>
      <w:r w:rsidR="009B39F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una 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proiezione e una </w:t>
      </w:r>
      <w:r w:rsidR="00C3736D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selezione</w:t>
      </w:r>
      <w:r w:rsidR="004D34C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6DA2D20F" w14:textId="1A616AC9" w:rsidR="00BA3BF4" w:rsidRPr="00BE1FF6" w:rsidRDefault="00BA3BF4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264A52B3" w14:textId="77777777" w:rsidR="00BA3BF4" w:rsidRPr="00BE1FF6" w:rsidRDefault="00BA3BF4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545327C" w14:textId="43B44056" w:rsidR="00C234C0" w:rsidRPr="00BE1FF6" w:rsidRDefault="00C234C0" w:rsidP="00787E0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Parte </w:t>
      </w:r>
      <w:r w:rsidR="001B4E7F"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6</w:t>
      </w:r>
    </w:p>
    <w:p w14:paraId="3AAE98F6" w14:textId="4CC39AC6" w:rsidR="004B156A" w:rsidRPr="00BE1FF6" w:rsidRDefault="004B156A" w:rsidP="00787E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La Parte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6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del progetto </w:t>
      </w:r>
      <w:proofErr w:type="spellStart"/>
      <w:proofErr w:type="gram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e’</w:t>
      </w:r>
      <w:proofErr w:type="spellEnd"/>
      <w:proofErr w:type="gram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costituita da 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tre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testi in linguaggio naturale 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 relative 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interrogazioni SQL che diano luogo il primo a una </w:t>
      </w: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SQL con 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almeno un join tra due tabelle,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l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secondo a una </w:t>
      </w: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con almeno una </w:t>
      </w:r>
      <w:proofErr w:type="spellStart"/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nidifcazione</w:t>
      </w:r>
      <w:proofErr w:type="spellEnd"/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il terzo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con i requisiti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delle </w:t>
      </w:r>
      <w:proofErr w:type="spellStart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query</w:t>
      </w:r>
      <w:proofErr w:type="spellEnd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precedenti </w:t>
      </w:r>
      <w:r w:rsidR="005A2334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(join + nidificazione) </w:t>
      </w:r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più l’uso del </w:t>
      </w:r>
      <w:proofErr w:type="spellStart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group</w:t>
      </w:r>
      <w:proofErr w:type="spellEnd"/>
      <w:r w:rsidR="001B4E7F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by.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3E6D97FF" w14:textId="25124107" w:rsidR="004B156A" w:rsidRPr="00BE1FF6" w:rsidRDefault="004B156A" w:rsidP="004B156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0D6CE03D" w14:textId="1D1E3141" w:rsidR="004B156A" w:rsidRPr="00BE1FF6" w:rsidRDefault="004B156A" w:rsidP="004B156A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Si raccomanda </w:t>
      </w:r>
      <w:r w:rsidRPr="00BE1FF6">
        <w:rPr>
          <w:rFonts w:ascii="Arial" w:hAnsi="Arial" w:cs="Arial"/>
          <w:color w:val="000000" w:themeColor="text1"/>
          <w:sz w:val="24"/>
          <w:szCs w:val="24"/>
          <w:u w:val="single"/>
          <w:lang w:val="it-IT"/>
        </w:rPr>
        <w:t>di rispondere a tutte le domande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, usando bene il tempo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. In sede di esame, i</w:t>
      </w:r>
      <w:r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messaggi giunti dopo quattro ore non saranno presi in considerazione e l’esame </w:t>
      </w:r>
      <w:r w:rsidR="00294608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>non si può considerare svolto</w:t>
      </w:r>
      <w:r w:rsidR="007B4759" w:rsidRPr="00BE1FF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</w:t>
      </w:r>
    </w:p>
    <w:p w14:paraId="4F34D148" w14:textId="6925D53E" w:rsidR="00D770CF" w:rsidRPr="00BE1FF6" w:rsidRDefault="00D770CF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641AB99A" w14:textId="704F3D88" w:rsidR="00E43CD9" w:rsidRPr="00BE1FF6" w:rsidRDefault="00E43CD9" w:rsidP="00A927F7">
      <w:pPr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2AF87C86" w14:textId="42FFE416" w:rsidR="00E43CD9" w:rsidRPr="00BE1FF6" w:rsidRDefault="00E43CD9" w:rsidP="00A927F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BE1FF6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Svolgimento esame</w:t>
      </w:r>
    </w:p>
    <w:p w14:paraId="40F22D3C" w14:textId="77777777" w:rsidR="00E43CD9" w:rsidRPr="00BE1FF6" w:rsidRDefault="00E43CD9" w:rsidP="00A927F7">
      <w:pPr>
        <w:jc w:val="both"/>
        <w:rPr>
          <w:color w:val="000000" w:themeColor="text1"/>
          <w:sz w:val="24"/>
          <w:szCs w:val="24"/>
          <w:lang w:val="it-IT"/>
        </w:rPr>
      </w:pPr>
    </w:p>
    <w:sectPr w:rsidR="00E43CD9" w:rsidRPr="00BE1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D5110"/>
    <w:multiLevelType w:val="hybridMultilevel"/>
    <w:tmpl w:val="4FBC3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9038B6"/>
    <w:multiLevelType w:val="hybridMultilevel"/>
    <w:tmpl w:val="8CDA26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F6"/>
    <w:rsid w:val="000653D8"/>
    <w:rsid w:val="000864F9"/>
    <w:rsid w:val="000F19D2"/>
    <w:rsid w:val="001669BB"/>
    <w:rsid w:val="001918DB"/>
    <w:rsid w:val="001A2C2B"/>
    <w:rsid w:val="001A67F3"/>
    <w:rsid w:val="001B4E7F"/>
    <w:rsid w:val="001C1152"/>
    <w:rsid w:val="00200FC0"/>
    <w:rsid w:val="00203859"/>
    <w:rsid w:val="00251F7A"/>
    <w:rsid w:val="002557A1"/>
    <w:rsid w:val="00256D59"/>
    <w:rsid w:val="00264A80"/>
    <w:rsid w:val="00294608"/>
    <w:rsid w:val="002D1316"/>
    <w:rsid w:val="002E0107"/>
    <w:rsid w:val="002F5108"/>
    <w:rsid w:val="003B17C7"/>
    <w:rsid w:val="00450557"/>
    <w:rsid w:val="004517F2"/>
    <w:rsid w:val="00464235"/>
    <w:rsid w:val="0047125B"/>
    <w:rsid w:val="004B156A"/>
    <w:rsid w:val="004D34C8"/>
    <w:rsid w:val="00500F33"/>
    <w:rsid w:val="00531D74"/>
    <w:rsid w:val="005A2334"/>
    <w:rsid w:val="005C17E9"/>
    <w:rsid w:val="00691A47"/>
    <w:rsid w:val="0069368F"/>
    <w:rsid w:val="006A0763"/>
    <w:rsid w:val="006A3513"/>
    <w:rsid w:val="006B31C4"/>
    <w:rsid w:val="006B38FF"/>
    <w:rsid w:val="006B5602"/>
    <w:rsid w:val="006F5C7C"/>
    <w:rsid w:val="007736BC"/>
    <w:rsid w:val="00787E0A"/>
    <w:rsid w:val="007A5BE8"/>
    <w:rsid w:val="007B4759"/>
    <w:rsid w:val="008428B0"/>
    <w:rsid w:val="00885FE0"/>
    <w:rsid w:val="008D0659"/>
    <w:rsid w:val="00986214"/>
    <w:rsid w:val="009A0FF7"/>
    <w:rsid w:val="009B079B"/>
    <w:rsid w:val="009B39F4"/>
    <w:rsid w:val="009B53D8"/>
    <w:rsid w:val="00A23ACB"/>
    <w:rsid w:val="00A40D1C"/>
    <w:rsid w:val="00A927F7"/>
    <w:rsid w:val="00A94DCE"/>
    <w:rsid w:val="00A96EED"/>
    <w:rsid w:val="00AA40BE"/>
    <w:rsid w:val="00B10752"/>
    <w:rsid w:val="00B63494"/>
    <w:rsid w:val="00B766DE"/>
    <w:rsid w:val="00BA3BF4"/>
    <w:rsid w:val="00BE1FF6"/>
    <w:rsid w:val="00BF3706"/>
    <w:rsid w:val="00BF7EF7"/>
    <w:rsid w:val="00C17057"/>
    <w:rsid w:val="00C234C0"/>
    <w:rsid w:val="00C3528D"/>
    <w:rsid w:val="00C3736D"/>
    <w:rsid w:val="00C57DFA"/>
    <w:rsid w:val="00C65201"/>
    <w:rsid w:val="00C876F4"/>
    <w:rsid w:val="00CE3AF1"/>
    <w:rsid w:val="00CF2FD4"/>
    <w:rsid w:val="00D25F7B"/>
    <w:rsid w:val="00D2742F"/>
    <w:rsid w:val="00D3297B"/>
    <w:rsid w:val="00D770CF"/>
    <w:rsid w:val="00D82F55"/>
    <w:rsid w:val="00E43CD9"/>
    <w:rsid w:val="00E779BB"/>
    <w:rsid w:val="00E80632"/>
    <w:rsid w:val="00E84217"/>
    <w:rsid w:val="00E95BD1"/>
    <w:rsid w:val="00EA2108"/>
    <w:rsid w:val="00ED3E7C"/>
    <w:rsid w:val="00F238B7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D1570"/>
  <w15:chartTrackingRefBased/>
  <w15:docId w15:val="{64EE99F7-3077-4E38-A620-9137157F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E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4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494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F7EF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7E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ndo.schettini@unimib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hiara.damiani@unimi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lo.batini@unimib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olo.napoletano@unimi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B39D70-872B-4AD4-BE23-9A63CC34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batini</dc:creator>
  <cp:keywords/>
  <dc:description/>
  <cp:lastModifiedBy>chiara.damiani@unimib.it</cp:lastModifiedBy>
  <cp:revision>5</cp:revision>
  <dcterms:created xsi:type="dcterms:W3CDTF">2020-06-18T09:08:00Z</dcterms:created>
  <dcterms:modified xsi:type="dcterms:W3CDTF">2020-06-22T11:41:00Z</dcterms:modified>
</cp:coreProperties>
</file>