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C837" w14:textId="380C83C7" w:rsidR="002F7CEC" w:rsidRPr="00E447C8" w:rsidRDefault="002F7CEC">
      <w:pPr>
        <w:rPr>
          <w:rFonts w:ascii="Segoe UI" w:hAnsi="Segoe UI" w:cs="Segoe UI"/>
          <w:b/>
          <w:bCs/>
          <w:sz w:val="23"/>
          <w:szCs w:val="23"/>
          <w:shd w:val="clear" w:color="auto" w:fill="FFFFFF"/>
          <w:lang w:val="es-ES_tradnl"/>
        </w:rPr>
      </w:pPr>
      <w:r w:rsidRPr="00E447C8">
        <w:rPr>
          <w:rFonts w:ascii="Segoe UI" w:hAnsi="Segoe UI" w:cs="Segoe UI"/>
          <w:b/>
          <w:bCs/>
          <w:sz w:val="23"/>
          <w:szCs w:val="23"/>
          <w:shd w:val="clear" w:color="auto" w:fill="FFFFFF"/>
          <w:lang w:val="es-ES_tradnl"/>
        </w:rPr>
        <w:t xml:space="preserve">Mariaconcetta Griffo </w:t>
      </w:r>
    </w:p>
    <w:p w14:paraId="53284C59" w14:textId="2B5BC8FB" w:rsidR="002F7CEC" w:rsidRPr="00E447C8" w:rsidRDefault="002F7CEC">
      <w:pPr>
        <w:rPr>
          <w:rFonts w:ascii="Segoe UI" w:hAnsi="Segoe UI" w:cs="Segoe UI"/>
          <w:b/>
          <w:bCs/>
          <w:sz w:val="23"/>
          <w:szCs w:val="23"/>
          <w:shd w:val="clear" w:color="auto" w:fill="FFFFFF"/>
          <w:lang w:val="es-ES_tradnl"/>
        </w:rPr>
      </w:pPr>
      <w:r w:rsidRPr="00E447C8">
        <w:rPr>
          <w:rFonts w:ascii="Segoe UI" w:hAnsi="Segoe UI" w:cs="Segoe UI"/>
          <w:b/>
          <w:bCs/>
          <w:sz w:val="23"/>
          <w:szCs w:val="23"/>
          <w:shd w:val="clear" w:color="auto" w:fill="FFFFFF"/>
          <w:lang w:val="es-ES_tradnl"/>
        </w:rPr>
        <w:t>Matricola 851182</w:t>
      </w:r>
    </w:p>
    <w:p w14:paraId="3A15A622" w14:textId="58BCFDD5" w:rsidR="002F7CEC" w:rsidRPr="00E447C8" w:rsidRDefault="002F7CEC" w:rsidP="00E447C8">
      <w:pPr>
        <w:jc w:val="center"/>
        <w:rPr>
          <w:rFonts w:ascii="Segoe UI" w:hAnsi="Segoe UI" w:cs="Segoe UI"/>
          <w:color w:val="FF0000"/>
          <w:sz w:val="36"/>
          <w:szCs w:val="36"/>
          <w:shd w:val="clear" w:color="auto" w:fill="FFFFFF"/>
          <w:lang w:val="es-ES_tradnl"/>
        </w:rPr>
      </w:pPr>
      <w:r w:rsidRPr="00E447C8">
        <w:rPr>
          <w:rFonts w:ascii="Segoe UI" w:hAnsi="Segoe UI" w:cs="Segoe UI"/>
          <w:color w:val="FF0000"/>
          <w:sz w:val="36"/>
          <w:szCs w:val="36"/>
          <w:shd w:val="clear" w:color="auto" w:fill="FFFFFF"/>
          <w:lang w:val="es-ES_tradnl"/>
        </w:rPr>
        <w:t>TAREA 4</w:t>
      </w:r>
    </w:p>
    <w:p w14:paraId="3797E1C4" w14:textId="77777777" w:rsidR="002F7CEC" w:rsidRDefault="002F7CEC">
      <w:pPr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  <w:lang w:val="es-ES_tradnl"/>
        </w:rPr>
      </w:pPr>
    </w:p>
    <w:p w14:paraId="5684F8F0" w14:textId="3332ACA3" w:rsidR="00877E0B" w:rsidRPr="00E3571D" w:rsidRDefault="00877E0B">
      <w:pPr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  <w:lang w:val="es-ES_tradnl"/>
        </w:rPr>
      </w:pPr>
      <w:r w:rsidRPr="00E3571D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  <w:lang w:val="es-ES_tradnl"/>
        </w:rPr>
        <w:t> P. 47, ejercicio 5A:</w:t>
      </w:r>
    </w:p>
    <w:p w14:paraId="1D9D22A2" w14:textId="61C1E6EA" w:rsidR="00877E0B" w:rsidRPr="00E2665D" w:rsidRDefault="00877E0B">
      <w:pPr>
        <w:rPr>
          <w:rFonts w:ascii="Segoe UI" w:hAnsi="Segoe UI" w:cs="Segoe UI"/>
          <w:b/>
          <w:bCs/>
          <w:color w:val="FF0000"/>
          <w:sz w:val="28"/>
          <w:szCs w:val="28"/>
          <w:shd w:val="clear" w:color="auto" w:fill="FFFFFF"/>
          <w:lang w:val="es-ES_tradnl"/>
        </w:rPr>
      </w:pPr>
      <w:r w:rsidRPr="00E2665D">
        <w:rPr>
          <w:rFonts w:ascii="Segoe UI" w:hAnsi="Segoe UI" w:cs="Segoe UI"/>
          <w:b/>
          <w:bCs/>
          <w:color w:val="FF0000"/>
          <w:sz w:val="28"/>
          <w:szCs w:val="28"/>
          <w:shd w:val="clear" w:color="auto" w:fill="FFFFFF"/>
          <w:lang w:val="es-ES_tradnl"/>
        </w:rPr>
        <w:t xml:space="preserve">Cubanos que bailano la salsa, espanoles que </w:t>
      </w:r>
      <w:r w:rsidR="009A5ADB" w:rsidRPr="00E2665D">
        <w:rPr>
          <w:rFonts w:ascii="Segoe UI" w:hAnsi="Segoe UI" w:cs="Segoe UI"/>
          <w:b/>
          <w:bCs/>
          <w:color w:val="FF0000"/>
          <w:sz w:val="28"/>
          <w:szCs w:val="28"/>
          <w:shd w:val="clear" w:color="auto" w:fill="FFFFFF"/>
          <w:lang w:val="es-ES_tradnl"/>
        </w:rPr>
        <w:t>beben la Sangria y mexicanos que coman muy picante...</w:t>
      </w:r>
    </w:p>
    <w:p w14:paraId="7047A18B" w14:textId="77777777" w:rsidR="00877E0B" w:rsidRPr="00E3571D" w:rsidRDefault="00877E0B">
      <w:pPr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  <w:lang w:val="es-ES_tradnl"/>
        </w:rPr>
      </w:pPr>
    </w:p>
    <w:p w14:paraId="124A3D63" w14:textId="5D6B1669" w:rsidR="00877E0B" w:rsidRPr="00E3571D" w:rsidRDefault="00877E0B">
      <w:pPr>
        <w:rPr>
          <w:b/>
          <w:bCs/>
          <w:color w:val="FF0000"/>
          <w:sz w:val="24"/>
          <w:szCs w:val="24"/>
          <w:lang w:val="es-ES_tradnl"/>
        </w:rPr>
      </w:pPr>
      <w:r w:rsidRPr="00E3571D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  <w:lang w:val="es-ES_tradnl"/>
        </w:rPr>
        <w:t>P. 53, ejercicio 13 C</w:t>
      </w:r>
    </w:p>
    <w:p w14:paraId="5F766072" w14:textId="2B059DB3" w:rsidR="00033867" w:rsidRPr="00E2665D" w:rsidRDefault="0004690B">
      <w:pPr>
        <w:rPr>
          <w:sz w:val="28"/>
          <w:szCs w:val="28"/>
          <w:lang w:val="es-ES_tradnl"/>
        </w:rPr>
      </w:pPr>
      <w:r w:rsidRPr="00E2665D">
        <w:rPr>
          <w:sz w:val="28"/>
          <w:szCs w:val="28"/>
          <w:lang w:val="es-ES_tradnl"/>
        </w:rPr>
        <w:t xml:space="preserve">Los mensajes habituales del cine, de la television </w:t>
      </w:r>
      <w:r w:rsidRPr="00E2665D">
        <w:rPr>
          <w:color w:val="FF0000"/>
          <w:sz w:val="28"/>
          <w:szCs w:val="28"/>
          <w:lang w:val="es-ES_tradnl"/>
        </w:rPr>
        <w:t xml:space="preserve">o </w:t>
      </w:r>
      <w:r w:rsidRPr="00E2665D">
        <w:rPr>
          <w:sz w:val="28"/>
          <w:szCs w:val="28"/>
          <w:lang w:val="es-ES_tradnl"/>
        </w:rPr>
        <w:t>de</w:t>
      </w:r>
      <w:r w:rsidR="00033867" w:rsidRPr="00E2665D">
        <w:rPr>
          <w:sz w:val="28"/>
          <w:szCs w:val="28"/>
          <w:lang w:val="es-ES_tradnl"/>
        </w:rPr>
        <w:t xml:space="preserve"> </w:t>
      </w:r>
      <w:r w:rsidRPr="00E2665D">
        <w:rPr>
          <w:sz w:val="28"/>
          <w:szCs w:val="28"/>
          <w:lang w:val="es-ES_tradnl"/>
        </w:rPr>
        <w:t>la publicidad, de la literatura</w:t>
      </w:r>
      <w:r w:rsidR="00033867" w:rsidRPr="00E2665D">
        <w:rPr>
          <w:sz w:val="28"/>
          <w:szCs w:val="28"/>
          <w:lang w:val="es-ES_tradnl"/>
        </w:rPr>
        <w:t xml:space="preserve"> </w:t>
      </w:r>
      <w:r w:rsidR="00033867" w:rsidRPr="00E2665D">
        <w:rPr>
          <w:color w:val="FF0000"/>
          <w:sz w:val="28"/>
          <w:szCs w:val="28"/>
          <w:lang w:val="es-ES_tradnl"/>
        </w:rPr>
        <w:t xml:space="preserve">y </w:t>
      </w:r>
      <w:r w:rsidRPr="00E2665D">
        <w:rPr>
          <w:sz w:val="28"/>
          <w:szCs w:val="28"/>
          <w:lang w:val="es-ES_tradnl"/>
        </w:rPr>
        <w:t xml:space="preserve">de internet </w:t>
      </w:r>
      <w:r w:rsidRPr="00E2665D">
        <w:rPr>
          <w:color w:val="FF0000"/>
          <w:sz w:val="28"/>
          <w:szCs w:val="28"/>
          <w:lang w:val="es-ES_tradnl"/>
        </w:rPr>
        <w:t>y</w:t>
      </w:r>
      <w:r w:rsidR="00033867" w:rsidRPr="00E2665D">
        <w:rPr>
          <w:color w:val="FF0000"/>
          <w:sz w:val="28"/>
          <w:szCs w:val="28"/>
          <w:lang w:val="es-ES_tradnl"/>
        </w:rPr>
        <w:t xml:space="preserve"> tambien </w:t>
      </w:r>
      <w:r w:rsidRPr="00E2665D">
        <w:rPr>
          <w:sz w:val="28"/>
          <w:szCs w:val="28"/>
          <w:lang w:val="es-ES_tradnl"/>
        </w:rPr>
        <w:t xml:space="preserve">del arte repiten estereotipos sobre las culturas. </w:t>
      </w:r>
      <w:r w:rsidRPr="00E447C8">
        <w:rPr>
          <w:color w:val="FF0000"/>
          <w:sz w:val="28"/>
          <w:szCs w:val="28"/>
          <w:lang w:val="es-ES_tradnl"/>
        </w:rPr>
        <w:t xml:space="preserve">Estos </w:t>
      </w:r>
      <w:r w:rsidRPr="00E2665D">
        <w:rPr>
          <w:sz w:val="28"/>
          <w:szCs w:val="28"/>
          <w:lang w:val="es-ES_tradnl"/>
        </w:rPr>
        <w:t xml:space="preserve">estereotipos se basan en generalizaciones y simplificaciones. También las imagenes pintorescas y exoticas de objectos cotidianos como los suvenirs que compran los turistas </w:t>
      </w:r>
      <w:r w:rsidRPr="00E2665D">
        <w:rPr>
          <w:color w:val="FF0000"/>
          <w:sz w:val="28"/>
          <w:szCs w:val="28"/>
          <w:lang w:val="es-ES_tradnl"/>
        </w:rPr>
        <w:t xml:space="preserve">o </w:t>
      </w:r>
      <w:r w:rsidRPr="00E2665D">
        <w:rPr>
          <w:sz w:val="28"/>
          <w:szCs w:val="28"/>
          <w:lang w:val="es-ES_tradnl"/>
        </w:rPr>
        <w:t xml:space="preserve">de las tarjetas postales representan imagenes convencionales. Los estereotipos sobre las culturas son casi siempre muy incorrectos </w:t>
      </w:r>
      <w:r w:rsidRPr="00E2665D">
        <w:rPr>
          <w:color w:val="FF0000"/>
          <w:sz w:val="28"/>
          <w:szCs w:val="28"/>
          <w:lang w:val="es-ES_tradnl"/>
        </w:rPr>
        <w:t xml:space="preserve">y </w:t>
      </w:r>
      <w:r w:rsidR="00033867" w:rsidRPr="00E2665D">
        <w:rPr>
          <w:sz w:val="28"/>
          <w:szCs w:val="28"/>
          <w:lang w:val="es-ES_tradnl"/>
        </w:rPr>
        <w:t xml:space="preserve">un insulto </w:t>
      </w:r>
      <w:r w:rsidR="00033867" w:rsidRPr="00E2665D">
        <w:rPr>
          <w:color w:val="FF0000"/>
          <w:sz w:val="28"/>
          <w:szCs w:val="28"/>
          <w:lang w:val="es-ES_tradnl"/>
        </w:rPr>
        <w:t xml:space="preserve">que </w:t>
      </w:r>
      <w:r w:rsidR="00033867" w:rsidRPr="00E2665D">
        <w:rPr>
          <w:sz w:val="28"/>
          <w:szCs w:val="28"/>
          <w:lang w:val="es-ES_tradnl"/>
        </w:rPr>
        <w:t xml:space="preserve">contiene un mensaje de marginacion y discriminacion. El uso </w:t>
      </w:r>
      <w:r w:rsidR="00033867" w:rsidRPr="00E2665D">
        <w:rPr>
          <w:color w:val="FF0000"/>
          <w:sz w:val="28"/>
          <w:szCs w:val="28"/>
          <w:lang w:val="es-ES_tradnl"/>
        </w:rPr>
        <w:t xml:space="preserve">de estos </w:t>
      </w:r>
      <w:r w:rsidR="00033867" w:rsidRPr="00E2665D">
        <w:rPr>
          <w:sz w:val="28"/>
          <w:szCs w:val="28"/>
          <w:lang w:val="es-ES_tradnl"/>
        </w:rPr>
        <w:t xml:space="preserve">esterotipos transmite una perspectiva parcial y superficial sobre las culturas. </w:t>
      </w:r>
    </w:p>
    <w:p w14:paraId="117F9B3C" w14:textId="6772F54B" w:rsidR="00E3571D" w:rsidRDefault="00E3571D">
      <w:pPr>
        <w:rPr>
          <w:sz w:val="28"/>
          <w:szCs w:val="28"/>
          <w:lang w:val="es-ES_tradnl"/>
        </w:rPr>
      </w:pPr>
    </w:p>
    <w:p w14:paraId="3E640796" w14:textId="77777777" w:rsidR="00E2665D" w:rsidRDefault="00E3571D">
      <w:pPr>
        <w:rPr>
          <w:b/>
          <w:bCs/>
          <w:sz w:val="28"/>
          <w:szCs w:val="28"/>
          <w:lang w:val="es-ES_tradnl"/>
        </w:rPr>
      </w:pPr>
      <w:r w:rsidRPr="00E3571D">
        <w:rPr>
          <w:b/>
          <w:bCs/>
          <w:color w:val="FF0000"/>
          <w:sz w:val="28"/>
          <w:szCs w:val="28"/>
          <w:lang w:val="es-ES_tradnl"/>
        </w:rPr>
        <w:t>P.28 ejercicio 11 B</w:t>
      </w:r>
      <w:r>
        <w:rPr>
          <w:b/>
          <w:bCs/>
          <w:color w:val="FF0000"/>
          <w:sz w:val="28"/>
          <w:szCs w:val="28"/>
          <w:lang w:val="es-ES_tradnl"/>
        </w:rPr>
        <w:br/>
      </w:r>
    </w:p>
    <w:p w14:paraId="1C4FB3D5" w14:textId="27CD497D" w:rsidR="00E3571D" w:rsidRPr="00E2665D" w:rsidRDefault="00E3571D">
      <w:pPr>
        <w:rPr>
          <w:sz w:val="28"/>
          <w:szCs w:val="28"/>
          <w:lang w:val="es-ES_tradnl"/>
        </w:rPr>
      </w:pPr>
      <w:r w:rsidRPr="00E2665D">
        <w:rPr>
          <w:sz w:val="28"/>
          <w:szCs w:val="28"/>
          <w:lang w:val="es-ES_tradnl"/>
        </w:rPr>
        <w:t>Yo tomo mucho cafè, dos o tres tazas al dia; Me gusta mucho esta b</w:t>
      </w:r>
      <w:r w:rsidR="00E447C8">
        <w:rPr>
          <w:sz w:val="28"/>
          <w:szCs w:val="28"/>
          <w:lang w:val="es-ES_tradnl"/>
        </w:rPr>
        <w:t>ebida</w:t>
      </w:r>
      <w:r w:rsidRPr="00E2665D">
        <w:rPr>
          <w:sz w:val="28"/>
          <w:szCs w:val="28"/>
          <w:lang w:val="es-ES_tradnl"/>
        </w:rPr>
        <w:t xml:space="preserve"> y me ayud</w:t>
      </w:r>
      <w:r w:rsidR="00BB6B12" w:rsidRPr="00E2665D">
        <w:rPr>
          <w:sz w:val="28"/>
          <w:szCs w:val="28"/>
          <w:lang w:val="es-ES_tradnl"/>
        </w:rPr>
        <w:t>a p</w:t>
      </w:r>
      <w:r w:rsidR="00E447C8">
        <w:rPr>
          <w:sz w:val="28"/>
          <w:szCs w:val="28"/>
          <w:lang w:val="es-ES_tradnl"/>
        </w:rPr>
        <w:t xml:space="preserve">ara estar activa toda la jornada. </w:t>
      </w:r>
    </w:p>
    <w:p w14:paraId="07A85196" w14:textId="752505D6" w:rsidR="00E3571D" w:rsidRPr="00E3571D" w:rsidRDefault="00BB6B12">
      <w:pPr>
        <w:rPr>
          <w:b/>
          <w:bCs/>
          <w:sz w:val="28"/>
          <w:szCs w:val="28"/>
          <w:lang w:val="es-ES_tradnl"/>
        </w:rPr>
      </w:pPr>
      <w:r w:rsidRPr="00E2665D">
        <w:rPr>
          <w:sz w:val="28"/>
          <w:szCs w:val="28"/>
          <w:lang w:val="es-ES_tradnl"/>
        </w:rPr>
        <w:t xml:space="preserve">Yo </w:t>
      </w:r>
      <w:r w:rsidR="00E3571D" w:rsidRPr="00E2665D">
        <w:rPr>
          <w:sz w:val="28"/>
          <w:szCs w:val="28"/>
          <w:lang w:val="es-ES_tradnl"/>
        </w:rPr>
        <w:t>bebo</w:t>
      </w:r>
      <w:r w:rsidRPr="00E2665D">
        <w:rPr>
          <w:sz w:val="28"/>
          <w:szCs w:val="28"/>
          <w:lang w:val="es-ES_tradnl"/>
        </w:rPr>
        <w:t xml:space="preserve"> suficiente</w:t>
      </w:r>
      <w:r w:rsidR="00E3571D" w:rsidRPr="00E2665D">
        <w:rPr>
          <w:sz w:val="28"/>
          <w:szCs w:val="28"/>
          <w:lang w:val="es-ES_tradnl"/>
        </w:rPr>
        <w:t xml:space="preserve"> agua, dos litros al dia porque creo que esta es muy importante por </w:t>
      </w:r>
      <w:r w:rsidRPr="00E2665D">
        <w:rPr>
          <w:sz w:val="28"/>
          <w:szCs w:val="28"/>
          <w:lang w:val="es-ES_tradnl"/>
        </w:rPr>
        <w:t>la salud</w:t>
      </w:r>
      <w:r>
        <w:rPr>
          <w:b/>
          <w:bCs/>
          <w:sz w:val="28"/>
          <w:szCs w:val="28"/>
          <w:lang w:val="es-ES_tradnl"/>
        </w:rPr>
        <w:t xml:space="preserve">. </w:t>
      </w:r>
    </w:p>
    <w:sectPr w:rsidR="00E3571D" w:rsidRPr="00E35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0B"/>
    <w:rsid w:val="00033867"/>
    <w:rsid w:val="0004690B"/>
    <w:rsid w:val="002F7CEC"/>
    <w:rsid w:val="004325E5"/>
    <w:rsid w:val="00877E0B"/>
    <w:rsid w:val="009A5ADB"/>
    <w:rsid w:val="00BB6B12"/>
    <w:rsid w:val="00E2665D"/>
    <w:rsid w:val="00E3571D"/>
    <w:rsid w:val="00E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8B2D"/>
  <w15:chartTrackingRefBased/>
  <w15:docId w15:val="{3B8B36BD-35CE-4456-885B-BC7CAAA8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Mariaconcetta Griffo</dc:creator>
  <cp:keywords/>
  <dc:description/>
  <cp:lastModifiedBy>Mariaconcetta Griffo</cp:lastModifiedBy>
  <cp:revision>7</cp:revision>
  <dcterms:created xsi:type="dcterms:W3CDTF">2020-10-19T10:23:00Z</dcterms:created>
  <dcterms:modified xsi:type="dcterms:W3CDTF">2020-10-19T11:45:00Z</dcterms:modified>
</cp:coreProperties>
</file>