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E9C01" w14:textId="77777777" w:rsidR="00983396" w:rsidRPr="00983396" w:rsidRDefault="00983396">
      <w:pPr>
        <w:rPr>
          <w:b/>
          <w:sz w:val="32"/>
          <w:szCs w:val="32"/>
        </w:rPr>
      </w:pPr>
      <w:r w:rsidRPr="00983396">
        <w:rPr>
          <w:b/>
          <w:sz w:val="32"/>
          <w:szCs w:val="32"/>
        </w:rPr>
        <w:t>DESCRIZIONE DELLA RICERCA</w:t>
      </w:r>
    </w:p>
    <w:p w14:paraId="54439E44" w14:textId="29BC4626" w:rsidR="00ED7065" w:rsidRDefault="00107DA4">
      <w:r>
        <w:t xml:space="preserve">La seguente ricerca è stata sviluppata per cercare di capire eventuali differenze culturali in </w:t>
      </w:r>
      <w:r w:rsidR="004D4016">
        <w:t>costrutti psicologici</w:t>
      </w:r>
      <w:r>
        <w:t xml:space="preserve"> come per esempio l’autostima, le influenze spirituali nelle decisioni, il controllo degli impulsi</w:t>
      </w:r>
      <w:r w:rsidR="004D4016">
        <w:t>, la fiducia.</w:t>
      </w:r>
      <w:r>
        <w:t xml:space="preserve"> </w:t>
      </w:r>
      <w:r w:rsidR="004D4016">
        <w:t>L</w:t>
      </w:r>
      <w:r>
        <w:t>a ricerca è stata condotta in 3 paesi europei, Italia, Francia e Olanda</w:t>
      </w:r>
      <w:r w:rsidR="004D4016">
        <w:t>,</w:t>
      </w:r>
      <w:r>
        <w:t xml:space="preserve"> su un campione </w:t>
      </w:r>
      <w:r w:rsidR="004D4016">
        <w:t xml:space="preserve">di </w:t>
      </w:r>
      <w:r>
        <w:t xml:space="preserve">circa 200 </w:t>
      </w:r>
      <w:r w:rsidR="0063001A">
        <w:t>partecipanti</w:t>
      </w:r>
      <w:r>
        <w:t>. Per le variabili sopra elencate è stato condotto un questionario abbastanza ampi</w:t>
      </w:r>
      <w:r w:rsidR="006E07BE">
        <w:t>o volto a valutare le dimensioni</w:t>
      </w:r>
      <w:r>
        <w:t xml:space="preserve"> sottostanti precedentemente elencate. Obbiettivo principale della ric</w:t>
      </w:r>
      <w:r w:rsidR="00983396">
        <w:t>erca è dimostrare come le influenze</w:t>
      </w:r>
      <w:r w:rsidR="00F379C4">
        <w:t xml:space="preserve"> spirituali siano diverse</w:t>
      </w:r>
      <w:r w:rsidR="00983396">
        <w:t xml:space="preserve"> in diverse culture.</w:t>
      </w:r>
    </w:p>
    <w:p w14:paraId="411B709E" w14:textId="77777777" w:rsidR="00983396" w:rsidRDefault="00983396"/>
    <w:p w14:paraId="54BC360A" w14:textId="77777777" w:rsidR="00983396" w:rsidRPr="00983396" w:rsidRDefault="00983396">
      <w:pPr>
        <w:rPr>
          <w:b/>
          <w:sz w:val="28"/>
          <w:szCs w:val="28"/>
        </w:rPr>
      </w:pPr>
      <w:r w:rsidRPr="00983396">
        <w:rPr>
          <w:b/>
          <w:sz w:val="28"/>
          <w:szCs w:val="28"/>
        </w:rPr>
        <w:t>DESCRIZIONE DEI DATI:</w:t>
      </w:r>
    </w:p>
    <w:p w14:paraId="5C225FD1" w14:textId="5273ADD6" w:rsidR="007325F6" w:rsidRDefault="00B36DA2" w:rsidP="00983396">
      <w:pPr>
        <w:spacing w:line="240" w:lineRule="auto"/>
      </w:pPr>
      <w:r>
        <w:rPr>
          <w:b/>
        </w:rPr>
        <w:t>Rosen</w:t>
      </w:r>
      <w:r w:rsidR="00983396" w:rsidRPr="00983396">
        <w:rPr>
          <w:b/>
        </w:rPr>
        <w:t>berg</w:t>
      </w:r>
      <w:r w:rsidR="00192AB0">
        <w:t xml:space="preserve">_S_1 - </w:t>
      </w:r>
      <w:r w:rsidR="00192AB0">
        <w:rPr>
          <w:b/>
        </w:rPr>
        <w:t>Rosen</w:t>
      </w:r>
      <w:r w:rsidR="00192AB0" w:rsidRPr="00983396">
        <w:rPr>
          <w:b/>
        </w:rPr>
        <w:t>berg</w:t>
      </w:r>
      <w:r w:rsidR="00192AB0">
        <w:t xml:space="preserve">_S_10 </w:t>
      </w:r>
      <w:r w:rsidR="00983396">
        <w:t xml:space="preserve"> = gli item per il questionario sull’autostima</w:t>
      </w:r>
      <w:r w:rsidR="00983396">
        <w:br/>
      </w:r>
      <w:r w:rsidR="00983396" w:rsidRPr="00983396">
        <w:rPr>
          <w:b/>
        </w:rPr>
        <w:t>Influenze spirituali</w:t>
      </w:r>
      <w:r w:rsidR="00983396">
        <w:t xml:space="preserve"> = punteggio dei vari soggetti nella scala di influenze spirituali</w:t>
      </w:r>
      <w:r w:rsidR="00983396">
        <w:br/>
      </w:r>
      <w:r w:rsidR="00983396" w:rsidRPr="00983396">
        <w:rPr>
          <w:b/>
        </w:rPr>
        <w:t>Nazionalità</w:t>
      </w:r>
      <w:r w:rsidR="00983396">
        <w:t>: 0=Italia 1=Francia 2=Olanda</w:t>
      </w:r>
      <w:r w:rsidR="00983396">
        <w:br/>
      </w:r>
      <w:r w:rsidR="00983396" w:rsidRPr="00983396">
        <w:rPr>
          <w:b/>
        </w:rPr>
        <w:t>Età</w:t>
      </w:r>
      <w:r w:rsidR="00983396">
        <w:t>= l’età dei vari soggetti</w:t>
      </w:r>
      <w:r w:rsidR="00A36B24">
        <w:t xml:space="preserve"> in anni</w:t>
      </w:r>
      <w:r w:rsidR="00983396">
        <w:br/>
      </w:r>
      <w:r w:rsidR="00983396" w:rsidRPr="00983396">
        <w:rPr>
          <w:b/>
        </w:rPr>
        <w:t>Fede</w:t>
      </w:r>
      <w:r w:rsidR="009501A0">
        <w:t xml:space="preserve"> = 1=atei  2=credenti</w:t>
      </w:r>
      <w:r w:rsidR="005F40D2">
        <w:br/>
      </w:r>
      <w:r w:rsidR="005F40D2">
        <w:rPr>
          <w:b/>
        </w:rPr>
        <w:t xml:space="preserve">Competenze= </w:t>
      </w:r>
      <w:r w:rsidR="005F40D2" w:rsidRPr="005F40D2">
        <w:t xml:space="preserve">punteggio </w:t>
      </w:r>
      <w:r w:rsidR="009501A0">
        <w:t>sulle</w:t>
      </w:r>
      <w:r w:rsidR="005F40D2" w:rsidRPr="005F40D2">
        <w:t xml:space="preserve"> competenze</w:t>
      </w:r>
      <w:r w:rsidR="00592F44">
        <w:br/>
      </w:r>
      <w:r w:rsidR="00B176B3" w:rsidRPr="00B176B3">
        <w:rPr>
          <w:b/>
        </w:rPr>
        <w:t xml:space="preserve">Lingue </w:t>
      </w:r>
      <w:r w:rsidR="00F92884" w:rsidRPr="00B176B3">
        <w:rPr>
          <w:b/>
        </w:rPr>
        <w:t>parlate=</w:t>
      </w:r>
      <w:r w:rsidR="00F92884">
        <w:t xml:space="preserve"> numero di lingue parlate fluentemente</w:t>
      </w:r>
      <w:r w:rsidR="00FB54D6">
        <w:br/>
      </w:r>
      <w:r w:rsidR="007325F6">
        <w:rPr>
          <w:b/>
        </w:rPr>
        <w:t>Influenze Spirituali</w:t>
      </w:r>
      <w:r w:rsidR="00FB54D6" w:rsidRPr="00592F44">
        <w:rPr>
          <w:b/>
        </w:rPr>
        <w:t>=</w:t>
      </w:r>
      <w:r w:rsidR="00FB54D6">
        <w:t xml:space="preserve"> </w:t>
      </w:r>
      <w:r w:rsidR="007325F6">
        <w:t>Punteggio alla scala delle influenze spirituali.</w:t>
      </w:r>
      <w:r w:rsidR="007325F6">
        <w:br/>
      </w:r>
      <w:r w:rsidR="007325F6">
        <w:rPr>
          <w:b/>
        </w:rPr>
        <w:t>Controllo</w:t>
      </w:r>
      <w:r w:rsidR="007325F6" w:rsidRPr="00592F44">
        <w:rPr>
          <w:b/>
        </w:rPr>
        <w:t xml:space="preserve"> =</w:t>
      </w:r>
      <w:r w:rsidR="007325F6">
        <w:t xml:space="preserve"> Punteggio nell’indice di controllo.</w:t>
      </w:r>
      <w:r w:rsidR="007325F6">
        <w:br/>
      </w:r>
      <w:r w:rsidR="007325F6">
        <w:rPr>
          <w:b/>
        </w:rPr>
        <w:t>Fiducia</w:t>
      </w:r>
      <w:r w:rsidR="007325F6" w:rsidRPr="00592F44">
        <w:rPr>
          <w:b/>
        </w:rPr>
        <w:t>=</w:t>
      </w:r>
      <w:r w:rsidR="007325F6">
        <w:t xml:space="preserve"> Punteggio alla scala </w:t>
      </w:r>
      <w:r w:rsidR="004E3A30">
        <w:t>della fiducia nelle proprie reti sociali.</w:t>
      </w:r>
    </w:p>
    <w:p w14:paraId="55805684" w14:textId="77777777" w:rsidR="00983396" w:rsidRDefault="00983396" w:rsidP="00983396">
      <w:pPr>
        <w:spacing w:line="240" w:lineRule="auto"/>
      </w:pPr>
    </w:p>
    <w:p w14:paraId="3783F48C" w14:textId="77777777" w:rsidR="00983396" w:rsidRPr="00983396" w:rsidRDefault="00983396" w:rsidP="00983396">
      <w:pPr>
        <w:spacing w:line="240" w:lineRule="auto"/>
        <w:rPr>
          <w:b/>
          <w:sz w:val="28"/>
          <w:szCs w:val="28"/>
        </w:rPr>
      </w:pPr>
      <w:r w:rsidRPr="00983396">
        <w:rPr>
          <w:b/>
          <w:sz w:val="28"/>
          <w:szCs w:val="28"/>
        </w:rPr>
        <w:t>DOMANDE</w:t>
      </w:r>
      <w:r>
        <w:rPr>
          <w:b/>
          <w:sz w:val="28"/>
          <w:szCs w:val="28"/>
        </w:rPr>
        <w:t>:</w:t>
      </w:r>
    </w:p>
    <w:p w14:paraId="22D91553" w14:textId="6982A491" w:rsidR="001D3171" w:rsidRDefault="001D3171" w:rsidP="001D3171">
      <w:pPr>
        <w:pStyle w:val="Paragrafoelenco"/>
        <w:numPr>
          <w:ilvl w:val="0"/>
          <w:numId w:val="1"/>
        </w:numPr>
      </w:pPr>
      <w:r>
        <w:t>Rappresenta la variabile Genere con un grafico a barre.</w:t>
      </w:r>
    </w:p>
    <w:p w14:paraId="7D13CAEB" w14:textId="40B39197" w:rsidR="001D3171" w:rsidRDefault="001D3171" w:rsidP="001D3171">
      <w:pPr>
        <w:pStyle w:val="Paragrafoelenco"/>
        <w:numPr>
          <w:ilvl w:val="0"/>
          <w:numId w:val="1"/>
        </w:numPr>
      </w:pPr>
      <w:r>
        <w:t>Visualizza le frequenze della variabile età con una tabella, un istogramma con curva normale e un grafico ogiva.</w:t>
      </w:r>
    </w:p>
    <w:p w14:paraId="7B5C9B4B" w14:textId="59D3504A" w:rsidR="001D3171" w:rsidRDefault="001D3171" w:rsidP="001D3171">
      <w:pPr>
        <w:pStyle w:val="Paragrafoelenco"/>
        <w:numPr>
          <w:ilvl w:val="0"/>
          <w:numId w:val="1"/>
        </w:numPr>
      </w:pPr>
      <w:r>
        <w:t>Crea una variabile con distribuzione uniforme da -20 a 50 e chied</w:t>
      </w:r>
      <w:r>
        <w:t>i</w:t>
      </w:r>
      <w:r>
        <w:t>ne le statistiche descrittive e i decili.</w:t>
      </w:r>
    </w:p>
    <w:p w14:paraId="2ABE8B40" w14:textId="77777777" w:rsidR="001D3171" w:rsidRDefault="001D3171" w:rsidP="001D3171">
      <w:pPr>
        <w:pStyle w:val="Paragrafoelenco"/>
        <w:numPr>
          <w:ilvl w:val="0"/>
          <w:numId w:val="1"/>
        </w:numPr>
      </w:pPr>
      <w:r>
        <w:t>C’è una relazione tra il genere e il titolo di studio?</w:t>
      </w:r>
    </w:p>
    <w:p w14:paraId="6AF0EB97" w14:textId="19BE9B2D" w:rsidR="001D3171" w:rsidRDefault="001D3171" w:rsidP="001D3171">
      <w:pPr>
        <w:pStyle w:val="Paragrafoelenco"/>
        <w:numPr>
          <w:ilvl w:val="0"/>
          <w:numId w:val="1"/>
        </w:numPr>
      </w:pPr>
      <w:r>
        <w:t xml:space="preserve">Valuta la possibile </w:t>
      </w:r>
      <w:r>
        <w:t>relazione</w:t>
      </w:r>
      <w:r>
        <w:t xml:space="preserve"> tra autostima e fiducia. Esiste una </w:t>
      </w:r>
      <w:r>
        <w:t>correlazione</w:t>
      </w:r>
      <w:r>
        <w:t xml:space="preserve"> significativa?</w:t>
      </w:r>
    </w:p>
    <w:p w14:paraId="378AFBCA" w14:textId="77777777" w:rsidR="001D3171" w:rsidRDefault="001D3171" w:rsidP="001D3171">
      <w:pPr>
        <w:pStyle w:val="Paragrafoelenco"/>
        <w:numPr>
          <w:ilvl w:val="0"/>
          <w:numId w:val="1"/>
        </w:numPr>
      </w:pPr>
      <w:r>
        <w:t>Possiamo affermare che sia la fiducia che l’accettazione influenzino l’autostima? Se sì, visualizzare il risultato tramite un grafico.</w:t>
      </w:r>
    </w:p>
    <w:p w14:paraId="69EA38A4" w14:textId="77777777" w:rsidR="001D3171" w:rsidRDefault="001D3171" w:rsidP="001D3171">
      <w:pPr>
        <w:pStyle w:val="Paragrafoelenco"/>
        <w:numPr>
          <w:ilvl w:val="0"/>
          <w:numId w:val="1"/>
        </w:numPr>
      </w:pPr>
      <w:r>
        <w:t>Fiducia e accettazione quanta varianza spiegano dell’autostima?</w:t>
      </w:r>
    </w:p>
    <w:p w14:paraId="2DD26F99" w14:textId="7AA7FDC0" w:rsidR="001D3171" w:rsidRDefault="001D3171" w:rsidP="001D3171">
      <w:pPr>
        <w:pStyle w:val="Paragrafoelenco"/>
        <w:numPr>
          <w:ilvl w:val="0"/>
          <w:numId w:val="1"/>
        </w:numPr>
        <w:jc w:val="both"/>
      </w:pPr>
      <w:r>
        <w:t>Esistono differenze di fede e nazionalità sulle influenze spirituali?</w:t>
      </w:r>
      <w:r>
        <w:t xml:space="preserve"> Se sì, quale variabile ha un’influenza maggiore?</w:t>
      </w:r>
    </w:p>
    <w:p w14:paraId="12121BFE" w14:textId="5372A744" w:rsidR="00F92884" w:rsidRDefault="009A745D" w:rsidP="00F92884">
      <w:pPr>
        <w:pStyle w:val="Paragrafoelenco"/>
        <w:numPr>
          <w:ilvl w:val="0"/>
          <w:numId w:val="1"/>
        </w:numPr>
        <w:jc w:val="both"/>
      </w:pPr>
      <w:r>
        <w:t>Trova una struttura fattoriale ideale ai 10 item sull’autostima con il Rosenberg Self-</w:t>
      </w:r>
      <w:proofErr w:type="spellStart"/>
      <w:r>
        <w:t>Esteem</w:t>
      </w:r>
      <w:proofErr w:type="spellEnd"/>
      <w:r w:rsidR="00F92884">
        <w:t>?</w:t>
      </w:r>
    </w:p>
    <w:sectPr w:rsidR="00F92884" w:rsidSect="00ED70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00500000000000000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70FD3"/>
    <w:multiLevelType w:val="hybridMultilevel"/>
    <w:tmpl w:val="AC64EECC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DA4"/>
    <w:rsid w:val="000B396E"/>
    <w:rsid w:val="00107DA4"/>
    <w:rsid w:val="00192AB0"/>
    <w:rsid w:val="001D3171"/>
    <w:rsid w:val="0034681B"/>
    <w:rsid w:val="00464DA9"/>
    <w:rsid w:val="004923E6"/>
    <w:rsid w:val="004D4016"/>
    <w:rsid w:val="004E3A30"/>
    <w:rsid w:val="00592F44"/>
    <w:rsid w:val="005F40D2"/>
    <w:rsid w:val="0063001A"/>
    <w:rsid w:val="006E07BE"/>
    <w:rsid w:val="007325F6"/>
    <w:rsid w:val="00751D67"/>
    <w:rsid w:val="007B3427"/>
    <w:rsid w:val="009501A0"/>
    <w:rsid w:val="00983396"/>
    <w:rsid w:val="009A745D"/>
    <w:rsid w:val="009D6781"/>
    <w:rsid w:val="00A36B24"/>
    <w:rsid w:val="00B176B3"/>
    <w:rsid w:val="00B36DA2"/>
    <w:rsid w:val="00B62A0C"/>
    <w:rsid w:val="00DC05D3"/>
    <w:rsid w:val="00DE3AB6"/>
    <w:rsid w:val="00E47048"/>
    <w:rsid w:val="00ED7065"/>
    <w:rsid w:val="00EF3363"/>
    <w:rsid w:val="00F356EC"/>
    <w:rsid w:val="00F379C4"/>
    <w:rsid w:val="00F92884"/>
    <w:rsid w:val="00FB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342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70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3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g.tosi3@campus.unimib.it</cp:lastModifiedBy>
  <cp:revision>14</cp:revision>
  <dcterms:created xsi:type="dcterms:W3CDTF">2017-12-04T15:35:00Z</dcterms:created>
  <dcterms:modified xsi:type="dcterms:W3CDTF">2020-05-04T13:40:00Z</dcterms:modified>
</cp:coreProperties>
</file>