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AA24" w14:textId="76169369" w:rsidR="00291FDD" w:rsidRPr="00BF780C" w:rsidRDefault="00291FDD" w:rsidP="00C120F0">
      <w:pPr>
        <w:spacing w:after="0" w:line="240" w:lineRule="auto"/>
        <w:jc w:val="center"/>
        <w:rPr>
          <w:rFonts w:ascii="Times New Roman" w:hAnsi="Times New Roman" w:cs="Times New Roman"/>
          <w:sz w:val="18"/>
          <w:szCs w:val="18"/>
        </w:rPr>
      </w:pPr>
      <w:r w:rsidRPr="00BF780C">
        <w:rPr>
          <w:rFonts w:ascii="Times New Roman" w:hAnsi="Times New Roman" w:cs="Times New Roman"/>
          <w:sz w:val="18"/>
          <w:szCs w:val="18"/>
        </w:rPr>
        <w:t xml:space="preserve">Corso di </w:t>
      </w:r>
      <w:r w:rsidR="000458F6">
        <w:rPr>
          <w:rFonts w:ascii="Times New Roman" w:hAnsi="Times New Roman" w:cs="Times New Roman"/>
          <w:sz w:val="18"/>
          <w:szCs w:val="18"/>
        </w:rPr>
        <w:t>laurea in Scienze e Tecniche Psicologiche</w:t>
      </w:r>
    </w:p>
    <w:p w14:paraId="62E3D530" w14:textId="50ED2120" w:rsidR="00291FDD" w:rsidRPr="00BF780C" w:rsidRDefault="000F3F6B" w:rsidP="00C120F0">
      <w:pPr>
        <w:spacing w:after="0" w:line="240" w:lineRule="auto"/>
        <w:jc w:val="center"/>
        <w:rPr>
          <w:rFonts w:ascii="Times New Roman" w:hAnsi="Times New Roman" w:cs="Times New Roman"/>
          <w:sz w:val="18"/>
          <w:szCs w:val="18"/>
        </w:rPr>
      </w:pPr>
      <w:r w:rsidRPr="00BF780C">
        <w:rPr>
          <w:rFonts w:ascii="Times New Roman" w:hAnsi="Times New Roman" w:cs="Times New Roman"/>
          <w:sz w:val="18"/>
          <w:szCs w:val="18"/>
        </w:rPr>
        <w:t xml:space="preserve">Insegnamento di </w:t>
      </w:r>
      <w:r w:rsidR="000458F6">
        <w:rPr>
          <w:rFonts w:ascii="Times New Roman" w:hAnsi="Times New Roman" w:cs="Times New Roman"/>
          <w:sz w:val="18"/>
          <w:szCs w:val="18"/>
        </w:rPr>
        <w:t>Psicometria</w:t>
      </w:r>
      <w:r w:rsidRPr="00BF780C">
        <w:rPr>
          <w:rFonts w:ascii="Times New Roman" w:hAnsi="Times New Roman" w:cs="Times New Roman"/>
          <w:sz w:val="18"/>
          <w:szCs w:val="18"/>
        </w:rPr>
        <w:t xml:space="preserve"> </w:t>
      </w:r>
      <w:r w:rsidR="00291FDD" w:rsidRPr="00BF780C">
        <w:rPr>
          <w:rFonts w:ascii="Times New Roman" w:hAnsi="Times New Roman" w:cs="Times New Roman"/>
          <w:sz w:val="18"/>
          <w:szCs w:val="18"/>
        </w:rPr>
        <w:t>AA 20</w:t>
      </w:r>
      <w:r w:rsidR="00A47B53">
        <w:rPr>
          <w:rFonts w:ascii="Times New Roman" w:hAnsi="Times New Roman" w:cs="Times New Roman"/>
          <w:sz w:val="18"/>
          <w:szCs w:val="18"/>
        </w:rPr>
        <w:t>20-21</w:t>
      </w:r>
    </w:p>
    <w:p w14:paraId="79313EF4" w14:textId="2BE1C45B" w:rsidR="00291FDD" w:rsidRPr="00BF780C" w:rsidRDefault="00291FDD" w:rsidP="00C120F0">
      <w:pPr>
        <w:spacing w:after="0" w:line="240" w:lineRule="auto"/>
        <w:jc w:val="center"/>
        <w:rPr>
          <w:rFonts w:ascii="Times New Roman" w:hAnsi="Times New Roman" w:cs="Times New Roman"/>
          <w:sz w:val="18"/>
          <w:szCs w:val="18"/>
        </w:rPr>
      </w:pPr>
      <w:r w:rsidRPr="00BF780C">
        <w:rPr>
          <w:rFonts w:ascii="Times New Roman" w:hAnsi="Times New Roman" w:cs="Times New Roman"/>
          <w:sz w:val="18"/>
          <w:szCs w:val="18"/>
        </w:rPr>
        <w:t>Docente prof. Giovanni Battista Flebus</w:t>
      </w:r>
    </w:p>
    <w:p w14:paraId="30D99DCF" w14:textId="77777777" w:rsidR="00291FDD" w:rsidRPr="00BF780C" w:rsidRDefault="00291FDD">
      <w:pPr>
        <w:rPr>
          <w:rFonts w:ascii="Times New Roman" w:hAnsi="Times New Roman" w:cs="Times New Roman"/>
          <w:sz w:val="24"/>
          <w:szCs w:val="24"/>
        </w:rPr>
      </w:pPr>
    </w:p>
    <w:p w14:paraId="3BCB11C3" w14:textId="1C03508D" w:rsidR="009A7D65" w:rsidRPr="00BF780C" w:rsidRDefault="004F6CA6" w:rsidP="009A7D65">
      <w:pPr>
        <w:jc w:val="center"/>
        <w:rPr>
          <w:rFonts w:ascii="Times New Roman" w:hAnsi="Times New Roman" w:cs="Times New Roman"/>
          <w:b/>
          <w:bCs/>
          <w:sz w:val="24"/>
          <w:szCs w:val="24"/>
        </w:rPr>
      </w:pPr>
      <w:r w:rsidRPr="00BF780C">
        <w:rPr>
          <w:rFonts w:ascii="Times New Roman" w:hAnsi="Times New Roman" w:cs="Times New Roman"/>
          <w:b/>
          <w:bCs/>
          <w:sz w:val="24"/>
          <w:szCs w:val="24"/>
        </w:rPr>
        <w:t xml:space="preserve">Indicazioni per l’esame di </w:t>
      </w:r>
      <w:r w:rsidR="00F85F31">
        <w:rPr>
          <w:rFonts w:ascii="Times New Roman" w:hAnsi="Times New Roman" w:cs="Times New Roman"/>
          <w:b/>
          <w:bCs/>
          <w:sz w:val="24"/>
          <w:szCs w:val="24"/>
        </w:rPr>
        <w:t>Psicometria</w:t>
      </w:r>
    </w:p>
    <w:p w14:paraId="7AE5F4B9" w14:textId="72E034C5" w:rsidR="00132EB5" w:rsidRPr="00BF780C" w:rsidRDefault="009A7D65" w:rsidP="009A7D65">
      <w:pPr>
        <w:jc w:val="center"/>
        <w:rPr>
          <w:rFonts w:ascii="Times New Roman" w:hAnsi="Times New Roman" w:cs="Times New Roman"/>
          <w:sz w:val="24"/>
          <w:szCs w:val="24"/>
        </w:rPr>
      </w:pPr>
      <w:r w:rsidRPr="00BF780C">
        <w:rPr>
          <w:rFonts w:ascii="Times New Roman" w:hAnsi="Times New Roman" w:cs="Times New Roman"/>
          <w:sz w:val="24"/>
          <w:szCs w:val="24"/>
        </w:rPr>
        <w:t xml:space="preserve">versione </w:t>
      </w:r>
      <w:r w:rsidR="00A24992">
        <w:rPr>
          <w:rFonts w:ascii="Times New Roman" w:hAnsi="Times New Roman" w:cs="Times New Roman"/>
          <w:sz w:val="24"/>
          <w:szCs w:val="24"/>
        </w:rPr>
        <w:t xml:space="preserve">8 </w:t>
      </w:r>
      <w:r w:rsidR="00854EB3">
        <w:rPr>
          <w:rFonts w:ascii="Times New Roman" w:hAnsi="Times New Roman" w:cs="Times New Roman"/>
          <w:sz w:val="24"/>
          <w:szCs w:val="24"/>
        </w:rPr>
        <w:t>gennaio</w:t>
      </w:r>
      <w:r w:rsidR="00A47B53">
        <w:rPr>
          <w:rFonts w:ascii="Times New Roman" w:hAnsi="Times New Roman" w:cs="Times New Roman"/>
          <w:sz w:val="24"/>
          <w:szCs w:val="24"/>
        </w:rPr>
        <w:t xml:space="preserve"> 2021</w:t>
      </w:r>
    </w:p>
    <w:p w14:paraId="774A98DF" w14:textId="51DDAB79" w:rsidR="004F6CA6" w:rsidRPr="00BF780C" w:rsidRDefault="004F6CA6">
      <w:pPr>
        <w:rPr>
          <w:rFonts w:ascii="Times New Roman" w:hAnsi="Times New Roman" w:cs="Times New Roman"/>
          <w:sz w:val="24"/>
          <w:szCs w:val="24"/>
        </w:rPr>
      </w:pPr>
      <w:r w:rsidRPr="00BF780C">
        <w:rPr>
          <w:rFonts w:ascii="Times New Roman" w:hAnsi="Times New Roman" w:cs="Times New Roman"/>
          <w:sz w:val="24"/>
          <w:szCs w:val="24"/>
        </w:rPr>
        <w:t xml:space="preserve">Si potrà sostenere l’esame di Metodi quantitativi collegandosi con il browser CHROME e installando l’aggiunta </w:t>
      </w:r>
      <w:r w:rsidR="006C65A1" w:rsidRPr="00BF780C">
        <w:rPr>
          <w:rFonts w:ascii="Times New Roman" w:hAnsi="Times New Roman" w:cs="Times New Roman"/>
          <w:sz w:val="24"/>
          <w:szCs w:val="24"/>
        </w:rPr>
        <w:t>RESPONDUS</w:t>
      </w:r>
      <w:r w:rsidRPr="00BF780C">
        <w:rPr>
          <w:rFonts w:ascii="Times New Roman" w:hAnsi="Times New Roman" w:cs="Times New Roman"/>
          <w:sz w:val="24"/>
          <w:szCs w:val="24"/>
        </w:rPr>
        <w:t>.</w:t>
      </w:r>
    </w:p>
    <w:p w14:paraId="5B7CD20E" w14:textId="77777777" w:rsidR="004F6CA6" w:rsidRPr="00BF780C" w:rsidRDefault="004F6CA6">
      <w:pPr>
        <w:rPr>
          <w:rFonts w:ascii="Times New Roman" w:hAnsi="Times New Roman" w:cs="Times New Roman"/>
          <w:sz w:val="24"/>
          <w:szCs w:val="24"/>
        </w:rPr>
      </w:pPr>
      <w:r w:rsidRPr="00BF780C">
        <w:rPr>
          <w:rFonts w:ascii="Times New Roman" w:hAnsi="Times New Roman" w:cs="Times New Roman"/>
          <w:sz w:val="24"/>
          <w:szCs w:val="24"/>
        </w:rPr>
        <w:t xml:space="preserve">L’esame consiste </w:t>
      </w:r>
    </w:p>
    <w:p w14:paraId="42376E66" w14:textId="5A170EFE" w:rsidR="004F6CA6" w:rsidRPr="00BF780C" w:rsidRDefault="004F6CA6">
      <w:pPr>
        <w:rPr>
          <w:rFonts w:ascii="Times New Roman" w:hAnsi="Times New Roman" w:cs="Times New Roman"/>
          <w:sz w:val="24"/>
          <w:szCs w:val="24"/>
        </w:rPr>
      </w:pPr>
      <w:r w:rsidRPr="00BF780C">
        <w:rPr>
          <w:rFonts w:ascii="Times New Roman" w:hAnsi="Times New Roman" w:cs="Times New Roman"/>
          <w:sz w:val="24"/>
          <w:szCs w:val="24"/>
        </w:rPr>
        <w:t xml:space="preserve">(1) in una serie di domande a risposta multipla, </w:t>
      </w:r>
      <w:r w:rsidR="009A7D65" w:rsidRPr="00BF780C">
        <w:rPr>
          <w:rFonts w:ascii="Times New Roman" w:hAnsi="Times New Roman" w:cs="Times New Roman"/>
          <w:sz w:val="24"/>
          <w:szCs w:val="24"/>
        </w:rPr>
        <w:t>(40 minuti di tempo circa)</w:t>
      </w:r>
    </w:p>
    <w:p w14:paraId="6CCB981B" w14:textId="7A3BB9F3" w:rsidR="005B02B8" w:rsidRDefault="004F6CA6">
      <w:pPr>
        <w:rPr>
          <w:rFonts w:ascii="Times New Roman" w:hAnsi="Times New Roman" w:cs="Times New Roman"/>
          <w:sz w:val="24"/>
          <w:szCs w:val="24"/>
        </w:rPr>
      </w:pPr>
      <w:r w:rsidRPr="00BF780C">
        <w:rPr>
          <w:rFonts w:ascii="Times New Roman" w:hAnsi="Times New Roman" w:cs="Times New Roman"/>
          <w:sz w:val="24"/>
          <w:szCs w:val="24"/>
        </w:rPr>
        <w:t>(2) in alcune domande a risposta aperta</w:t>
      </w:r>
      <w:r w:rsidR="009A7D65" w:rsidRPr="00BF780C">
        <w:rPr>
          <w:rFonts w:ascii="Times New Roman" w:hAnsi="Times New Roman" w:cs="Times New Roman"/>
          <w:sz w:val="24"/>
          <w:szCs w:val="24"/>
        </w:rPr>
        <w:t>, con valutazione da 0 a 3 punti (circa 40 minuti di tempo)</w:t>
      </w:r>
    </w:p>
    <w:p w14:paraId="7C4B5B4C" w14:textId="11DC598D" w:rsidR="004F6CA6" w:rsidRDefault="005B02B8">
      <w:pPr>
        <w:rPr>
          <w:rFonts w:ascii="Times New Roman" w:hAnsi="Times New Roman" w:cs="Times New Roman"/>
          <w:sz w:val="24"/>
          <w:szCs w:val="24"/>
        </w:rPr>
      </w:pPr>
      <w:r>
        <w:rPr>
          <w:rFonts w:ascii="Times New Roman" w:hAnsi="Times New Roman" w:cs="Times New Roman"/>
          <w:sz w:val="24"/>
          <w:szCs w:val="24"/>
        </w:rPr>
        <w:t xml:space="preserve">Prima dell’esame va consegnato un Glossario, contenente le definizioni trattate durante il corso. Si tratta di una lista di termini da conoscere obbligatoriamente per sostenere con profitto l’esame. Va consegnato nella buca apposita, sulla pagina del corso, rispettando i termini di consegna. Non viene valutato, ma la sua mancanza impedisce l’esecuzione dell’esame. </w:t>
      </w:r>
      <w:r w:rsidR="00C46F81">
        <w:rPr>
          <w:rFonts w:ascii="Times New Roman" w:hAnsi="Times New Roman" w:cs="Times New Roman"/>
          <w:sz w:val="24"/>
          <w:szCs w:val="24"/>
        </w:rPr>
        <w:t xml:space="preserve">Il glossario non va mai consegnato per posta al docente. Se avete fretta di consegnare, occorre chiedere (quella sì con </w:t>
      </w:r>
      <w:proofErr w:type="gramStart"/>
      <w:r w:rsidR="00C46F81">
        <w:rPr>
          <w:rFonts w:ascii="Times New Roman" w:hAnsi="Times New Roman" w:cs="Times New Roman"/>
          <w:sz w:val="24"/>
          <w:szCs w:val="24"/>
        </w:rPr>
        <w:t>email</w:t>
      </w:r>
      <w:proofErr w:type="gramEnd"/>
      <w:r w:rsidR="00C46F81">
        <w:rPr>
          <w:rFonts w:ascii="Times New Roman" w:hAnsi="Times New Roman" w:cs="Times New Roman"/>
          <w:sz w:val="24"/>
          <w:szCs w:val="24"/>
        </w:rPr>
        <w:t>) l’apertura della buca di consegna, sulla pagina del corso.</w:t>
      </w:r>
    </w:p>
    <w:p w14:paraId="663746CF" w14:textId="77777777" w:rsidR="00A54288" w:rsidRDefault="00A54288">
      <w:pPr>
        <w:rPr>
          <w:rFonts w:ascii="Times New Roman" w:hAnsi="Times New Roman" w:cs="Times New Roman"/>
          <w:sz w:val="24"/>
          <w:szCs w:val="24"/>
        </w:rPr>
      </w:pPr>
    </w:p>
    <w:p w14:paraId="0992A68E" w14:textId="64E0CD3A" w:rsidR="00EC3858" w:rsidRPr="00A54288" w:rsidRDefault="00EC3858">
      <w:pPr>
        <w:rPr>
          <w:rFonts w:ascii="Bodoni MT Black" w:hAnsi="Bodoni MT Black" w:cs="Times New Roman"/>
          <w:sz w:val="24"/>
          <w:szCs w:val="24"/>
        </w:rPr>
      </w:pPr>
      <w:r w:rsidRPr="00A54288">
        <w:rPr>
          <w:rFonts w:ascii="Bodoni MT Black" w:hAnsi="Bodoni MT Black" w:cs="Times New Roman"/>
          <w:sz w:val="24"/>
          <w:szCs w:val="24"/>
        </w:rPr>
        <w:t>Valutazione</w:t>
      </w:r>
    </w:p>
    <w:p w14:paraId="58458DF7" w14:textId="77777777" w:rsidR="00EC3858" w:rsidRDefault="00EC3858">
      <w:pPr>
        <w:rPr>
          <w:rFonts w:ascii="Times New Roman" w:hAnsi="Times New Roman" w:cs="Times New Roman"/>
          <w:sz w:val="24"/>
          <w:szCs w:val="24"/>
        </w:rPr>
      </w:pPr>
      <w:r>
        <w:rPr>
          <w:rFonts w:ascii="Times New Roman" w:hAnsi="Times New Roman" w:cs="Times New Roman"/>
          <w:sz w:val="24"/>
          <w:szCs w:val="24"/>
        </w:rPr>
        <w:t>La base della valutazione è data dalle risposte a scelta multipla, con risposta predeterminata.  La sufficienza si ottiene con il 35 % delle risposte esatte. Un rapporto corrette/sbagliate inferiore all’unita (si danno più risposte sbagliate di quelle giuste) costituisce elemento sicuro di bocciatura.</w:t>
      </w:r>
    </w:p>
    <w:p w14:paraId="1F2E08C8" w14:textId="455A1E57" w:rsidR="00EC3858" w:rsidRDefault="00EC3858">
      <w:pPr>
        <w:rPr>
          <w:rFonts w:ascii="Times New Roman" w:hAnsi="Times New Roman" w:cs="Times New Roman"/>
          <w:sz w:val="24"/>
          <w:szCs w:val="24"/>
        </w:rPr>
      </w:pPr>
      <w:r>
        <w:rPr>
          <w:rFonts w:ascii="Times New Roman" w:hAnsi="Times New Roman" w:cs="Times New Roman"/>
          <w:sz w:val="24"/>
          <w:szCs w:val="24"/>
        </w:rPr>
        <w:t>Tuttavia, anche un grande numero di risposte errate (corrispondenti al quartile più elevato) è preso come indicatore</w:t>
      </w:r>
      <w:r w:rsidR="000B3A2C">
        <w:rPr>
          <w:rFonts w:ascii="Times New Roman" w:hAnsi="Times New Roman" w:cs="Times New Roman"/>
          <w:sz w:val="24"/>
          <w:szCs w:val="24"/>
        </w:rPr>
        <w:t xml:space="preserve"> dello stile </w:t>
      </w:r>
      <w:r w:rsidR="000B3A2C" w:rsidRPr="000B3A2C">
        <w:rPr>
          <w:rFonts w:ascii="Times New Roman" w:hAnsi="Times New Roman" w:cs="Times New Roman"/>
          <w:i/>
          <w:iCs/>
          <w:sz w:val="24"/>
          <w:szCs w:val="24"/>
        </w:rPr>
        <w:t>corsaro</w:t>
      </w:r>
      <w:r>
        <w:rPr>
          <w:rFonts w:ascii="Times New Roman" w:hAnsi="Times New Roman" w:cs="Times New Roman"/>
          <w:sz w:val="24"/>
          <w:szCs w:val="24"/>
        </w:rPr>
        <w:t xml:space="preserve"> </w:t>
      </w:r>
      <w:r w:rsidR="009C349D">
        <w:rPr>
          <w:rFonts w:ascii="Times New Roman" w:hAnsi="Times New Roman" w:cs="Times New Roman"/>
          <w:sz w:val="24"/>
          <w:szCs w:val="24"/>
        </w:rPr>
        <w:t xml:space="preserve">(quello di chi </w:t>
      </w:r>
      <w:r>
        <w:rPr>
          <w:rFonts w:ascii="Times New Roman" w:hAnsi="Times New Roman" w:cs="Times New Roman"/>
          <w:sz w:val="24"/>
          <w:szCs w:val="24"/>
        </w:rPr>
        <w:t xml:space="preserve">non </w:t>
      </w:r>
      <w:r w:rsidR="000B3A2C">
        <w:rPr>
          <w:rFonts w:ascii="Times New Roman" w:hAnsi="Times New Roman" w:cs="Times New Roman"/>
          <w:sz w:val="24"/>
          <w:szCs w:val="24"/>
        </w:rPr>
        <w:t xml:space="preserve">ha studiato abbastanza oppure </w:t>
      </w:r>
      <w:r w:rsidR="009C349D">
        <w:rPr>
          <w:rFonts w:ascii="Times New Roman" w:hAnsi="Times New Roman" w:cs="Times New Roman"/>
          <w:sz w:val="24"/>
          <w:szCs w:val="24"/>
        </w:rPr>
        <w:t xml:space="preserve">di chi </w:t>
      </w:r>
      <w:r w:rsidR="000B3A2C">
        <w:rPr>
          <w:rFonts w:ascii="Times New Roman" w:hAnsi="Times New Roman" w:cs="Times New Roman"/>
          <w:sz w:val="24"/>
          <w:szCs w:val="24"/>
        </w:rPr>
        <w:t xml:space="preserve">non sa di non sapere e ci prova </w:t>
      </w:r>
      <w:r>
        <w:rPr>
          <w:rFonts w:ascii="Times New Roman" w:hAnsi="Times New Roman" w:cs="Times New Roman"/>
          <w:sz w:val="24"/>
          <w:szCs w:val="24"/>
        </w:rPr>
        <w:t>a tutti i costi</w:t>
      </w:r>
      <w:r w:rsidR="009C349D">
        <w:rPr>
          <w:rFonts w:ascii="Times New Roman" w:hAnsi="Times New Roman" w:cs="Times New Roman"/>
          <w:sz w:val="24"/>
          <w:szCs w:val="24"/>
        </w:rPr>
        <w:t>)</w:t>
      </w:r>
      <w:r>
        <w:rPr>
          <w:rFonts w:ascii="Times New Roman" w:hAnsi="Times New Roman" w:cs="Times New Roman"/>
          <w:sz w:val="24"/>
          <w:szCs w:val="24"/>
        </w:rPr>
        <w:t xml:space="preserve">: pertanto le sue risposte esatte sono decurtate nel modo seguente. Per ogni tre risposte errate si diminuisce di uno il conteggio delle risposte esatte, in modo da </w:t>
      </w:r>
      <w:r w:rsidR="00C46F81">
        <w:rPr>
          <w:rFonts w:ascii="Times New Roman" w:hAnsi="Times New Roman" w:cs="Times New Roman"/>
          <w:sz w:val="24"/>
          <w:szCs w:val="24"/>
        </w:rPr>
        <w:t>penalizzare</w:t>
      </w:r>
      <w:r>
        <w:rPr>
          <w:rFonts w:ascii="Times New Roman" w:hAnsi="Times New Roman" w:cs="Times New Roman"/>
          <w:sz w:val="24"/>
          <w:szCs w:val="24"/>
        </w:rPr>
        <w:t xml:space="preserve"> </w:t>
      </w:r>
      <w:r w:rsidR="000B3A2C">
        <w:rPr>
          <w:rFonts w:ascii="Times New Roman" w:hAnsi="Times New Roman" w:cs="Times New Roman"/>
          <w:sz w:val="24"/>
          <w:szCs w:val="24"/>
        </w:rPr>
        <w:t>tale</w:t>
      </w:r>
      <w:r>
        <w:rPr>
          <w:rFonts w:ascii="Times New Roman" w:hAnsi="Times New Roman" w:cs="Times New Roman"/>
          <w:sz w:val="24"/>
          <w:szCs w:val="24"/>
        </w:rPr>
        <w:t xml:space="preserve"> stile di risposta. </w:t>
      </w:r>
      <w:r w:rsidR="000B3A2C">
        <w:rPr>
          <w:rFonts w:ascii="Times New Roman" w:hAnsi="Times New Roman" w:cs="Times New Roman"/>
          <w:sz w:val="24"/>
          <w:szCs w:val="24"/>
        </w:rPr>
        <w:t>Qu</w:t>
      </w:r>
      <w:r w:rsidR="00A54288">
        <w:rPr>
          <w:rFonts w:ascii="Times New Roman" w:hAnsi="Times New Roman" w:cs="Times New Roman"/>
          <w:sz w:val="24"/>
          <w:szCs w:val="24"/>
        </w:rPr>
        <w:t>i</w:t>
      </w:r>
      <w:r w:rsidR="000B3A2C">
        <w:rPr>
          <w:rFonts w:ascii="Times New Roman" w:hAnsi="Times New Roman" w:cs="Times New Roman"/>
          <w:sz w:val="24"/>
          <w:szCs w:val="24"/>
        </w:rPr>
        <w:t xml:space="preserve">ndi, </w:t>
      </w:r>
      <w:r w:rsidR="00A54288">
        <w:rPr>
          <w:rFonts w:ascii="Times New Roman" w:hAnsi="Times New Roman" w:cs="Times New Roman"/>
          <w:sz w:val="24"/>
          <w:szCs w:val="24"/>
        </w:rPr>
        <w:t>per chi fornisce troppe risposte sbagliate, l</w:t>
      </w:r>
      <w:r>
        <w:rPr>
          <w:rFonts w:ascii="Times New Roman" w:hAnsi="Times New Roman" w:cs="Times New Roman"/>
          <w:sz w:val="24"/>
          <w:szCs w:val="24"/>
        </w:rPr>
        <w:t>a percentuale di risposte corrette è modificata in funzione delle risposte sbagliate.</w:t>
      </w:r>
    </w:p>
    <w:p w14:paraId="5DC458DC" w14:textId="6D363DCE" w:rsidR="00EC3858" w:rsidRDefault="00EC3858">
      <w:pPr>
        <w:rPr>
          <w:rFonts w:ascii="Times New Roman" w:hAnsi="Times New Roman" w:cs="Times New Roman"/>
          <w:sz w:val="24"/>
          <w:szCs w:val="24"/>
        </w:rPr>
      </w:pPr>
      <w:r>
        <w:rPr>
          <w:rFonts w:ascii="Times New Roman" w:hAnsi="Times New Roman" w:cs="Times New Roman"/>
          <w:sz w:val="24"/>
          <w:szCs w:val="24"/>
        </w:rPr>
        <w:t xml:space="preserve">Le domande aperte sono generalmente di conferma per il voto. La </w:t>
      </w:r>
      <w:r w:rsidR="009C349D">
        <w:rPr>
          <w:rFonts w:ascii="Times New Roman" w:hAnsi="Times New Roman" w:cs="Times New Roman"/>
          <w:sz w:val="24"/>
          <w:szCs w:val="24"/>
        </w:rPr>
        <w:t>moda</w:t>
      </w:r>
      <w:r>
        <w:rPr>
          <w:rFonts w:ascii="Times New Roman" w:hAnsi="Times New Roman" w:cs="Times New Roman"/>
          <w:sz w:val="24"/>
          <w:szCs w:val="24"/>
        </w:rPr>
        <w:t xml:space="preserve"> </w:t>
      </w:r>
      <w:r w:rsidR="00C46F81">
        <w:rPr>
          <w:rFonts w:ascii="Times New Roman" w:hAnsi="Times New Roman" w:cs="Times New Roman"/>
          <w:sz w:val="24"/>
          <w:szCs w:val="24"/>
        </w:rPr>
        <w:t xml:space="preserve">dei loro voti </w:t>
      </w:r>
      <w:r>
        <w:rPr>
          <w:rFonts w:ascii="Times New Roman" w:hAnsi="Times New Roman" w:cs="Times New Roman"/>
          <w:sz w:val="24"/>
          <w:szCs w:val="24"/>
        </w:rPr>
        <w:t xml:space="preserve">è due </w:t>
      </w:r>
      <w:r w:rsidR="00A54288">
        <w:rPr>
          <w:rFonts w:ascii="Times New Roman" w:hAnsi="Times New Roman" w:cs="Times New Roman"/>
          <w:sz w:val="24"/>
          <w:szCs w:val="24"/>
        </w:rPr>
        <w:t>trentesimi</w:t>
      </w:r>
      <w:r w:rsidR="00C46F81">
        <w:rPr>
          <w:rFonts w:ascii="Times New Roman" w:hAnsi="Times New Roman" w:cs="Times New Roman"/>
          <w:sz w:val="24"/>
          <w:szCs w:val="24"/>
        </w:rPr>
        <w:t>. O</w:t>
      </w:r>
      <w:r>
        <w:rPr>
          <w:rFonts w:ascii="Times New Roman" w:hAnsi="Times New Roman" w:cs="Times New Roman"/>
          <w:sz w:val="24"/>
          <w:szCs w:val="24"/>
        </w:rPr>
        <w:t>ttime risposte aggiungono un punto</w:t>
      </w:r>
      <w:r w:rsidR="00C46F81">
        <w:rPr>
          <w:rFonts w:ascii="Times New Roman" w:hAnsi="Times New Roman" w:cs="Times New Roman"/>
          <w:sz w:val="24"/>
          <w:szCs w:val="24"/>
        </w:rPr>
        <w:t xml:space="preserve"> e r</w:t>
      </w:r>
      <w:r>
        <w:rPr>
          <w:rFonts w:ascii="Times New Roman" w:hAnsi="Times New Roman" w:cs="Times New Roman"/>
          <w:sz w:val="24"/>
          <w:szCs w:val="24"/>
        </w:rPr>
        <w:t>isposte scadenti diminuiscono di un punto il voto finale</w:t>
      </w:r>
      <w:r w:rsidR="00C46F81">
        <w:rPr>
          <w:rFonts w:ascii="Times New Roman" w:hAnsi="Times New Roman" w:cs="Times New Roman"/>
          <w:sz w:val="24"/>
          <w:szCs w:val="24"/>
        </w:rPr>
        <w:t>; r</w:t>
      </w:r>
      <w:r>
        <w:rPr>
          <w:rFonts w:ascii="Times New Roman" w:hAnsi="Times New Roman" w:cs="Times New Roman"/>
          <w:sz w:val="24"/>
          <w:szCs w:val="24"/>
        </w:rPr>
        <w:t xml:space="preserve">isposte molto scadenti- ma ancora considerate sufficienti- diminuiscono di due punti il voto finale. Quando le risposte aperte sono veramente mal strutturate, carenti o contenenti gravi errori, comportano la bocciatura, anche in presenza di buone risposte </w:t>
      </w:r>
      <w:r w:rsidR="00C46F81">
        <w:rPr>
          <w:rFonts w:ascii="Times New Roman" w:hAnsi="Times New Roman" w:cs="Times New Roman"/>
          <w:sz w:val="24"/>
          <w:szCs w:val="24"/>
        </w:rPr>
        <w:t>della prova oggettiva</w:t>
      </w:r>
      <w:r>
        <w:rPr>
          <w:rFonts w:ascii="Times New Roman" w:hAnsi="Times New Roman" w:cs="Times New Roman"/>
          <w:sz w:val="24"/>
          <w:szCs w:val="24"/>
        </w:rPr>
        <w:t>.</w:t>
      </w:r>
    </w:p>
    <w:p w14:paraId="775478AB" w14:textId="11F39630" w:rsidR="00EC3858" w:rsidRDefault="000B3A2C">
      <w:pPr>
        <w:rPr>
          <w:rFonts w:ascii="Times New Roman" w:hAnsi="Times New Roman" w:cs="Times New Roman"/>
          <w:sz w:val="24"/>
          <w:szCs w:val="24"/>
        </w:rPr>
      </w:pPr>
      <w:r>
        <w:rPr>
          <w:rFonts w:ascii="Times New Roman" w:hAnsi="Times New Roman" w:cs="Times New Roman"/>
          <w:sz w:val="24"/>
          <w:szCs w:val="24"/>
        </w:rPr>
        <w:t xml:space="preserve">Le domande chiuse sono degli strumenti di misurazione o valutazione che non devono essere usate per insegnare agli studenti ma solo per valutare la loro conoscenza. </w:t>
      </w:r>
      <w:r w:rsidR="00C46F81">
        <w:rPr>
          <w:rFonts w:ascii="Times New Roman" w:hAnsi="Times New Roman" w:cs="Times New Roman"/>
          <w:sz w:val="24"/>
          <w:szCs w:val="24"/>
        </w:rPr>
        <w:t xml:space="preserve">L’esame non è una prova didattica: in altre parole non si ammette di esaminare le proprie risposte sbagliate per capire gli errori: per questo scopo ci sono le esercitazioni. </w:t>
      </w:r>
      <w:r>
        <w:rPr>
          <w:rFonts w:ascii="Times New Roman" w:hAnsi="Times New Roman" w:cs="Times New Roman"/>
          <w:sz w:val="24"/>
          <w:szCs w:val="24"/>
        </w:rPr>
        <w:t>Se uno studente vuole veramente vedere le risposte chiuse, può richiederle ma la sua prova oggettiva non sarà più ripetuta e l’esame orale approfondito resterà la sola opzione possibile di valutazione.</w:t>
      </w:r>
    </w:p>
    <w:p w14:paraId="251E60E8" w14:textId="7ED08A42" w:rsidR="000B3A2C" w:rsidRDefault="000B3A2C">
      <w:pPr>
        <w:rPr>
          <w:rFonts w:ascii="Times New Roman" w:hAnsi="Times New Roman" w:cs="Times New Roman"/>
          <w:sz w:val="24"/>
          <w:szCs w:val="24"/>
        </w:rPr>
      </w:pPr>
      <w:r>
        <w:rPr>
          <w:rFonts w:ascii="Times New Roman" w:hAnsi="Times New Roman" w:cs="Times New Roman"/>
          <w:sz w:val="24"/>
          <w:szCs w:val="24"/>
        </w:rPr>
        <w:t xml:space="preserve">Per le domande aperte si può tuttavia chiedere un commento, che in poche parole riassuma la qualità delle risposte. </w:t>
      </w:r>
    </w:p>
    <w:p w14:paraId="2154FB2B" w14:textId="54345765" w:rsidR="000047BF" w:rsidRDefault="000047BF">
      <w:pPr>
        <w:rPr>
          <w:rFonts w:ascii="Times New Roman" w:hAnsi="Times New Roman" w:cs="Times New Roman"/>
          <w:sz w:val="24"/>
          <w:szCs w:val="24"/>
        </w:rPr>
      </w:pPr>
    </w:p>
    <w:p w14:paraId="77098F0F" w14:textId="69A34D9C" w:rsidR="000047BF" w:rsidRPr="00C46F81" w:rsidRDefault="000047BF">
      <w:pPr>
        <w:rPr>
          <w:rFonts w:ascii="Bodoni MT Black" w:hAnsi="Bodoni MT Black" w:cs="Times New Roman"/>
          <w:b/>
          <w:bCs/>
          <w:sz w:val="24"/>
          <w:szCs w:val="24"/>
        </w:rPr>
      </w:pPr>
      <w:r w:rsidRPr="00C46F81">
        <w:rPr>
          <w:rFonts w:ascii="Bodoni MT Black" w:hAnsi="Bodoni MT Black" w:cs="Times New Roman"/>
          <w:b/>
          <w:bCs/>
          <w:sz w:val="24"/>
          <w:szCs w:val="24"/>
        </w:rPr>
        <w:lastRenderedPageBreak/>
        <w:t>Esiti degli esami</w:t>
      </w:r>
      <w:r w:rsidR="00FF78F6" w:rsidRPr="00C46F81">
        <w:rPr>
          <w:rFonts w:ascii="Bodoni MT Black" w:hAnsi="Bodoni MT Black" w:cs="Times New Roman"/>
          <w:b/>
          <w:bCs/>
          <w:sz w:val="24"/>
          <w:szCs w:val="24"/>
        </w:rPr>
        <w:t>: rapporti di ricerca e verbalizzazioni disgiunte</w:t>
      </w:r>
    </w:p>
    <w:p w14:paraId="020D6DFA" w14:textId="18BD7383" w:rsidR="000047BF" w:rsidRDefault="000047BF">
      <w:pPr>
        <w:rPr>
          <w:rFonts w:ascii="Times New Roman" w:hAnsi="Times New Roman" w:cs="Times New Roman"/>
          <w:sz w:val="24"/>
          <w:szCs w:val="24"/>
        </w:rPr>
      </w:pPr>
      <w:r>
        <w:rPr>
          <w:rFonts w:ascii="Times New Roman" w:hAnsi="Times New Roman" w:cs="Times New Roman"/>
          <w:sz w:val="24"/>
          <w:szCs w:val="24"/>
        </w:rPr>
        <w:t xml:space="preserve">Entro alcuni giorni dall’esame scritto, sono pubblicati gli esiti; il procedimento per accettare o rifiutare il voto è descritto altrove ed è generalmente noto agli studenti. Qui ricordiamo </w:t>
      </w:r>
      <w:r w:rsidR="00FF78F6">
        <w:rPr>
          <w:rFonts w:ascii="Times New Roman" w:hAnsi="Times New Roman" w:cs="Times New Roman"/>
          <w:sz w:val="24"/>
          <w:szCs w:val="24"/>
        </w:rPr>
        <w:t xml:space="preserve">solamente </w:t>
      </w:r>
      <w:r>
        <w:rPr>
          <w:rFonts w:ascii="Times New Roman" w:hAnsi="Times New Roman" w:cs="Times New Roman"/>
          <w:sz w:val="24"/>
          <w:szCs w:val="24"/>
        </w:rPr>
        <w:t xml:space="preserve">la procedura per coloro che svolgono un approfondimento volontario e facoltativo. </w:t>
      </w:r>
    </w:p>
    <w:p w14:paraId="08C6C277" w14:textId="3A6E652A" w:rsidR="000047BF" w:rsidRDefault="000047BF">
      <w:pPr>
        <w:rPr>
          <w:rFonts w:ascii="Times New Roman" w:hAnsi="Times New Roman" w:cs="Times New Roman"/>
          <w:sz w:val="24"/>
          <w:szCs w:val="24"/>
        </w:rPr>
      </w:pPr>
      <w:r>
        <w:rPr>
          <w:rFonts w:ascii="Times New Roman" w:hAnsi="Times New Roman" w:cs="Times New Roman"/>
          <w:sz w:val="24"/>
          <w:szCs w:val="24"/>
        </w:rPr>
        <w:t xml:space="preserve">L’approfondimento si concretizza nella consegna di un rapporto scritto da parte di due o tre studenti che lavorano in gruppo. La consegna generalmente va fatta nella buca apposita, simile </w:t>
      </w:r>
      <w:r w:rsidR="009C349D">
        <w:rPr>
          <w:rFonts w:ascii="Times New Roman" w:hAnsi="Times New Roman" w:cs="Times New Roman"/>
          <w:sz w:val="24"/>
          <w:szCs w:val="24"/>
        </w:rPr>
        <w:t xml:space="preserve">(ma non identica) </w:t>
      </w:r>
      <w:r>
        <w:rPr>
          <w:rFonts w:ascii="Times New Roman" w:hAnsi="Times New Roman" w:cs="Times New Roman"/>
          <w:sz w:val="24"/>
          <w:szCs w:val="24"/>
        </w:rPr>
        <w:t>a quella per la consegna del glossario</w:t>
      </w:r>
      <w:r w:rsidR="009C349D">
        <w:rPr>
          <w:rFonts w:ascii="Times New Roman" w:hAnsi="Times New Roman" w:cs="Times New Roman"/>
          <w:sz w:val="24"/>
          <w:szCs w:val="24"/>
        </w:rPr>
        <w:t>.</w:t>
      </w:r>
      <w:r>
        <w:rPr>
          <w:rFonts w:ascii="Times New Roman" w:hAnsi="Times New Roman" w:cs="Times New Roman"/>
          <w:sz w:val="24"/>
          <w:szCs w:val="24"/>
        </w:rPr>
        <w:t xml:space="preserve"> Nel rapporto, scritto collettivamente, </w:t>
      </w:r>
      <w:r w:rsidR="009C349D">
        <w:rPr>
          <w:rFonts w:ascii="Times New Roman" w:hAnsi="Times New Roman" w:cs="Times New Roman"/>
          <w:sz w:val="24"/>
          <w:szCs w:val="24"/>
        </w:rPr>
        <w:t>va</w:t>
      </w:r>
      <w:r>
        <w:rPr>
          <w:rFonts w:ascii="Times New Roman" w:hAnsi="Times New Roman" w:cs="Times New Roman"/>
          <w:sz w:val="24"/>
          <w:szCs w:val="24"/>
        </w:rPr>
        <w:t xml:space="preserve"> sempre </w:t>
      </w:r>
      <w:r w:rsidR="009C349D">
        <w:rPr>
          <w:rFonts w:ascii="Times New Roman" w:hAnsi="Times New Roman" w:cs="Times New Roman"/>
          <w:sz w:val="24"/>
          <w:szCs w:val="24"/>
        </w:rPr>
        <w:t>aggiunto</w:t>
      </w:r>
      <w:r>
        <w:rPr>
          <w:rFonts w:ascii="Times New Roman" w:hAnsi="Times New Roman" w:cs="Times New Roman"/>
          <w:sz w:val="24"/>
          <w:szCs w:val="24"/>
        </w:rPr>
        <w:t xml:space="preserve"> un commento personale dei partecipant</w:t>
      </w:r>
      <w:r w:rsidR="00FF78F6">
        <w:rPr>
          <w:rFonts w:ascii="Times New Roman" w:hAnsi="Times New Roman" w:cs="Times New Roman"/>
          <w:sz w:val="24"/>
          <w:szCs w:val="24"/>
        </w:rPr>
        <w:t>i</w:t>
      </w:r>
      <w:r>
        <w:rPr>
          <w:rFonts w:ascii="Times New Roman" w:hAnsi="Times New Roman" w:cs="Times New Roman"/>
          <w:sz w:val="24"/>
          <w:szCs w:val="24"/>
        </w:rPr>
        <w:t>, che quindi indicano il proprio nome, cognome e matricola nel documento scritto.</w:t>
      </w:r>
    </w:p>
    <w:p w14:paraId="7016E0AB" w14:textId="37D2280C" w:rsidR="000047BF" w:rsidRDefault="000047BF">
      <w:pPr>
        <w:rPr>
          <w:rFonts w:ascii="Times New Roman" w:hAnsi="Times New Roman" w:cs="Times New Roman"/>
          <w:sz w:val="24"/>
          <w:szCs w:val="24"/>
        </w:rPr>
      </w:pPr>
      <w:r>
        <w:rPr>
          <w:rFonts w:ascii="Times New Roman" w:hAnsi="Times New Roman" w:cs="Times New Roman"/>
          <w:sz w:val="24"/>
          <w:szCs w:val="24"/>
        </w:rPr>
        <w:t xml:space="preserve">Appena conclusa la consegna, che è collettiva, si può verbalizzare il proprio voto (che è sempre individuale). Se la consegna si fa in tempo utile per l’appello per cui ci si è iscritti, la verbalizzazione </w:t>
      </w:r>
      <w:r w:rsidR="00FF78F6">
        <w:rPr>
          <w:rFonts w:ascii="Times New Roman" w:hAnsi="Times New Roman" w:cs="Times New Roman"/>
          <w:sz w:val="24"/>
          <w:szCs w:val="24"/>
        </w:rPr>
        <w:t xml:space="preserve">– che </w:t>
      </w:r>
      <w:r w:rsidR="009C349D">
        <w:rPr>
          <w:rFonts w:ascii="Times New Roman" w:hAnsi="Times New Roman" w:cs="Times New Roman"/>
          <w:sz w:val="24"/>
          <w:szCs w:val="24"/>
        </w:rPr>
        <w:t>va</w:t>
      </w:r>
      <w:r w:rsidR="00FF78F6">
        <w:rPr>
          <w:rFonts w:ascii="Times New Roman" w:hAnsi="Times New Roman" w:cs="Times New Roman"/>
          <w:sz w:val="24"/>
          <w:szCs w:val="24"/>
        </w:rPr>
        <w:t xml:space="preserve"> considerata alla stregua di un’</w:t>
      </w:r>
      <w:r>
        <w:rPr>
          <w:rFonts w:ascii="Times New Roman" w:hAnsi="Times New Roman" w:cs="Times New Roman"/>
          <w:sz w:val="24"/>
          <w:szCs w:val="24"/>
        </w:rPr>
        <w:t>integrazione orale</w:t>
      </w:r>
      <w:r w:rsidR="009C349D">
        <w:rPr>
          <w:rFonts w:ascii="Times New Roman" w:hAnsi="Times New Roman" w:cs="Times New Roman"/>
          <w:sz w:val="24"/>
          <w:szCs w:val="24"/>
        </w:rPr>
        <w:t xml:space="preserve"> -</w:t>
      </w:r>
      <w:r w:rsidR="00FF78F6">
        <w:rPr>
          <w:rFonts w:ascii="Times New Roman" w:hAnsi="Times New Roman" w:cs="Times New Roman"/>
          <w:sz w:val="24"/>
          <w:szCs w:val="24"/>
        </w:rPr>
        <w:t>-</w:t>
      </w:r>
      <w:r w:rsidR="009C349D">
        <w:rPr>
          <w:rFonts w:ascii="Times New Roman" w:hAnsi="Times New Roman" w:cs="Times New Roman"/>
          <w:sz w:val="24"/>
          <w:szCs w:val="24"/>
        </w:rPr>
        <w:t xml:space="preserve"> </w:t>
      </w:r>
      <w:r w:rsidR="00FF78F6">
        <w:rPr>
          <w:rFonts w:ascii="Times New Roman" w:hAnsi="Times New Roman" w:cs="Times New Roman"/>
          <w:sz w:val="24"/>
          <w:szCs w:val="24"/>
        </w:rPr>
        <w:t xml:space="preserve">può essere eseguita immediatamente. Se lo scritto è fatto durante un appello e la consegna avviene in un altro appello, è indispensabile essere iscritti all’appello per la verbalizzazione. Ovviamente si può sostenere l’esame in due appelli diversi, ma si verbalizza solo se entrambe le condizioni (scritto superato e rapporto consegnato) sono verificate. Se Klaus e Karen consegnano il rapporto in gennaio, e Klaus sostiene l’esame in febbraio e Karen in giugno, il primo può verbalizzare in febbraio e la seconda in giugno.  </w:t>
      </w:r>
    </w:p>
    <w:p w14:paraId="5CB32B95" w14:textId="14572D01" w:rsidR="00FF78F6" w:rsidRDefault="00FF78F6">
      <w:pPr>
        <w:rPr>
          <w:rFonts w:ascii="Times New Roman" w:hAnsi="Times New Roman" w:cs="Times New Roman"/>
          <w:sz w:val="24"/>
          <w:szCs w:val="24"/>
        </w:rPr>
      </w:pPr>
      <w:r>
        <w:rPr>
          <w:rFonts w:ascii="Times New Roman" w:hAnsi="Times New Roman" w:cs="Times New Roman"/>
          <w:sz w:val="24"/>
          <w:szCs w:val="24"/>
        </w:rPr>
        <w:t>Quando ci si iscrive solo per la verbalizzazione, è indispensabile mettere la nota: ESAME già sostenuto in gennaio/</w:t>
      </w:r>
      <w:r w:rsidR="00C46F81">
        <w:rPr>
          <w:rFonts w:ascii="Times New Roman" w:hAnsi="Times New Roman" w:cs="Times New Roman"/>
          <w:sz w:val="24"/>
          <w:szCs w:val="24"/>
        </w:rPr>
        <w:t>giugno (o altro mese)</w:t>
      </w:r>
      <w:r>
        <w:rPr>
          <w:rFonts w:ascii="Times New Roman" w:hAnsi="Times New Roman" w:cs="Times New Roman"/>
          <w:sz w:val="24"/>
          <w:szCs w:val="24"/>
        </w:rPr>
        <w:t xml:space="preserve"> con voto 26. </w:t>
      </w:r>
      <w:r w:rsidR="00C46F81">
        <w:rPr>
          <w:rFonts w:ascii="Times New Roman" w:hAnsi="Times New Roman" w:cs="Times New Roman"/>
          <w:sz w:val="24"/>
          <w:szCs w:val="24"/>
        </w:rPr>
        <w:t xml:space="preserve">Altrimenti si rischia di essere considerati assenti e occorrerà ripetere l’iscrizione. </w:t>
      </w:r>
    </w:p>
    <w:p w14:paraId="6F662E44" w14:textId="1E2F3440" w:rsidR="009C349D" w:rsidRPr="00A24992" w:rsidRDefault="009C349D">
      <w:pPr>
        <w:rPr>
          <w:rFonts w:ascii="Bodoni MT Black" w:hAnsi="Bodoni MT Black" w:cs="Times New Roman"/>
          <w:b/>
          <w:bCs/>
          <w:sz w:val="24"/>
          <w:szCs w:val="24"/>
        </w:rPr>
      </w:pPr>
      <w:r w:rsidRPr="00A24992">
        <w:rPr>
          <w:rFonts w:ascii="Bodoni MT Black" w:hAnsi="Bodoni MT Black" w:cs="Times New Roman"/>
          <w:b/>
          <w:bCs/>
          <w:sz w:val="24"/>
          <w:szCs w:val="24"/>
        </w:rPr>
        <w:t>Penalizzazione per ritiro di disponibilità dal gruppo di lavoro</w:t>
      </w:r>
    </w:p>
    <w:p w14:paraId="70E176FD" w14:textId="41976025" w:rsidR="009C349D" w:rsidRDefault="00A24992">
      <w:pPr>
        <w:rPr>
          <w:rFonts w:ascii="Times New Roman" w:hAnsi="Times New Roman" w:cs="Times New Roman"/>
          <w:sz w:val="24"/>
          <w:szCs w:val="24"/>
        </w:rPr>
      </w:pPr>
      <w:r>
        <w:rPr>
          <w:rFonts w:ascii="Times New Roman" w:hAnsi="Times New Roman" w:cs="Times New Roman"/>
          <w:sz w:val="24"/>
          <w:szCs w:val="24"/>
        </w:rPr>
        <w:t xml:space="preserve">Ogni gruppo di lavoro può rinunciare alla possibilità di svolgere il lavoro supplementare o cambiare tema, purché tale volontà provenga da tutti i partecipanti. Il primo partecipante invia un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al membro successivo dell’elenco che trasmette al docente la rinuncia (passando anche per l’eventuale terzo membro).  Tuttavia, viga la regola generale di correttezza: ch</w:t>
      </w:r>
      <w:r w:rsidR="009C349D">
        <w:rPr>
          <w:rFonts w:ascii="Times New Roman" w:hAnsi="Times New Roman" w:cs="Times New Roman"/>
          <w:sz w:val="24"/>
          <w:szCs w:val="24"/>
        </w:rPr>
        <w:t>i</w:t>
      </w:r>
      <w:r>
        <w:rPr>
          <w:rFonts w:ascii="Times New Roman" w:hAnsi="Times New Roman" w:cs="Times New Roman"/>
          <w:sz w:val="24"/>
          <w:szCs w:val="24"/>
        </w:rPr>
        <w:t xml:space="preserve"> </w:t>
      </w:r>
      <w:r w:rsidR="009C349D">
        <w:rPr>
          <w:rFonts w:ascii="Times New Roman" w:hAnsi="Times New Roman" w:cs="Times New Roman"/>
          <w:sz w:val="24"/>
          <w:szCs w:val="24"/>
        </w:rPr>
        <w:t>ha cominciato un gruppo di lavoro con un compagno/a di lavoro deve continuarlo fino alla fine. La regola non si applica per i gruppi di tre persone, poiché una coppia di lavoro può continuare con il suo obiettivo</w:t>
      </w:r>
      <w:r>
        <w:rPr>
          <w:rFonts w:ascii="Times New Roman" w:hAnsi="Times New Roman" w:cs="Times New Roman"/>
          <w:sz w:val="24"/>
          <w:szCs w:val="24"/>
        </w:rPr>
        <w:t xml:space="preserve"> o se ci sono dei gravi impedimenti che impediscono la continuazione</w:t>
      </w:r>
      <w:r w:rsidR="009C349D">
        <w:rPr>
          <w:rFonts w:ascii="Times New Roman" w:hAnsi="Times New Roman" w:cs="Times New Roman"/>
          <w:sz w:val="24"/>
          <w:szCs w:val="24"/>
        </w:rPr>
        <w:t xml:space="preserve">. Per chi ritira la sua disponibilità e </w:t>
      </w:r>
      <w:r>
        <w:rPr>
          <w:rFonts w:ascii="Times New Roman" w:hAnsi="Times New Roman" w:cs="Times New Roman"/>
          <w:sz w:val="24"/>
          <w:szCs w:val="24"/>
        </w:rPr>
        <w:t xml:space="preserve">lascia solo il compagno/a di lavoro, c’è una penalità di tre trentesimi punti sul voto finale. </w:t>
      </w:r>
    </w:p>
    <w:sectPr w:rsidR="009C349D" w:rsidSect="00BF780C">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5289"/>
    <w:multiLevelType w:val="hybridMultilevel"/>
    <w:tmpl w:val="9A10C3BE"/>
    <w:lvl w:ilvl="0" w:tplc="8C76FB1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867338"/>
    <w:multiLevelType w:val="hybridMultilevel"/>
    <w:tmpl w:val="F00C8B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1D2EEF"/>
    <w:multiLevelType w:val="hybridMultilevel"/>
    <w:tmpl w:val="6EA64CC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766555C3"/>
    <w:multiLevelType w:val="hybridMultilevel"/>
    <w:tmpl w:val="E0FEEE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F9"/>
    <w:rsid w:val="000047BF"/>
    <w:rsid w:val="000270EF"/>
    <w:rsid w:val="000458F6"/>
    <w:rsid w:val="000B3A2C"/>
    <w:rsid w:val="000D0B03"/>
    <w:rsid w:val="000F3F6B"/>
    <w:rsid w:val="00132EB5"/>
    <w:rsid w:val="00287392"/>
    <w:rsid w:val="00291FDD"/>
    <w:rsid w:val="003301F9"/>
    <w:rsid w:val="003F01E0"/>
    <w:rsid w:val="00495C58"/>
    <w:rsid w:val="004F6CA6"/>
    <w:rsid w:val="005B02B8"/>
    <w:rsid w:val="006C65A1"/>
    <w:rsid w:val="0073057E"/>
    <w:rsid w:val="00854EB3"/>
    <w:rsid w:val="00872DA6"/>
    <w:rsid w:val="00965232"/>
    <w:rsid w:val="0098354F"/>
    <w:rsid w:val="009A7D65"/>
    <w:rsid w:val="009B7C7A"/>
    <w:rsid w:val="009C349D"/>
    <w:rsid w:val="00A24992"/>
    <w:rsid w:val="00A47B53"/>
    <w:rsid w:val="00A54288"/>
    <w:rsid w:val="00AC4054"/>
    <w:rsid w:val="00AC417E"/>
    <w:rsid w:val="00BF780C"/>
    <w:rsid w:val="00C120F0"/>
    <w:rsid w:val="00C46F81"/>
    <w:rsid w:val="00E724AC"/>
    <w:rsid w:val="00EC3858"/>
    <w:rsid w:val="00F5302C"/>
    <w:rsid w:val="00F85F31"/>
    <w:rsid w:val="00FE612B"/>
    <w:rsid w:val="00FF7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145F"/>
  <w15:chartTrackingRefBased/>
  <w15:docId w15:val="{5B4506AE-73AB-4648-839D-F0E9CE8F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20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858</Words>
  <Characters>4894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giovannibattista.flebus@unimib.it</dc:creator>
  <cp:keywords/>
  <dc:description/>
  <cp:lastModifiedBy>giovannibattista.flebus@unimib.it</cp:lastModifiedBy>
  <cp:revision>5</cp:revision>
  <dcterms:created xsi:type="dcterms:W3CDTF">2021-01-05T12:44:00Z</dcterms:created>
  <dcterms:modified xsi:type="dcterms:W3CDTF">2021-01-08T12:00:00Z</dcterms:modified>
</cp:coreProperties>
</file>